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9D17EA" w:rsidRDefault="009D17EA">
      <w:pPr>
        <w:jc w:val="center"/>
        <w:rPr>
          <w:rFonts w:ascii="Arial Black" w:hAnsi="Arial Black"/>
          <w:sz w:val="48"/>
          <w:szCs w:val="48"/>
        </w:rPr>
      </w:pPr>
      <w:r>
        <w:rPr>
          <w:rFonts w:ascii="Arial Black" w:hAnsi="Arial Black"/>
          <w:sz w:val="48"/>
          <w:szCs w:val="48"/>
        </w:rPr>
        <w:t>BACK TO THE BOOK</w:t>
      </w:r>
    </w:p>
    <w:p w:rsidR="009D17EA" w:rsidRDefault="002D4F0B">
      <w:pPr>
        <w:jc w:val="center"/>
        <w:rPr>
          <w:rFonts w:ascii="Arial Black" w:hAnsi="Arial Black"/>
          <w:sz w:val="48"/>
          <w:szCs w:val="48"/>
        </w:rPr>
      </w:pPr>
      <w:r>
        <w:rPr>
          <w:rFonts w:ascii="Arial Black" w:hAnsi="Arial Black"/>
          <w:sz w:val="48"/>
          <w:szCs w:val="48"/>
        </w:rPr>
        <w:t>Steps 1 &amp; 2</w:t>
      </w:r>
      <w:bookmarkStart w:id="0" w:name="_GoBack"/>
      <w:bookmarkEnd w:id="0"/>
      <w:r w:rsidR="009D17EA">
        <w:rPr>
          <w:rFonts w:ascii="Arial Black" w:hAnsi="Arial Black"/>
          <w:sz w:val="48"/>
          <w:szCs w:val="48"/>
        </w:rPr>
        <w:t xml:space="preserve"> </w:t>
      </w:r>
    </w:p>
    <w:p w:rsidR="009D17EA" w:rsidRDefault="006A2BD9">
      <w:pPr>
        <w:jc w:val="center"/>
      </w:pPr>
      <w:r>
        <w:t>Version 4.1</w:t>
      </w:r>
    </w:p>
    <w:p w:rsidR="009D17EA" w:rsidRDefault="009D17EA">
      <w:pPr>
        <w:jc w:val="center"/>
      </w:pPr>
    </w:p>
    <w:p w:rsidR="009D17EA" w:rsidRDefault="009D17EA" w:rsidP="00C276F0">
      <w:pPr>
        <w:pStyle w:val="Note"/>
      </w:pPr>
      <w:r>
        <w:t>Open the meeting; introduce yourselves accordi</w:t>
      </w:r>
      <w:r w:rsidR="00C276F0">
        <w:t>ng to your chairperson outline.</w:t>
      </w:r>
    </w:p>
    <w:p w:rsidR="009D17EA" w:rsidRDefault="009D17EA"/>
    <w:p w:rsidR="009D17EA" w:rsidRPr="00453B05" w:rsidRDefault="009D17EA">
      <w:r>
        <w:t>Welcome everyone to week one of our step series. We are going to go through all Twelve Steps. During the meeting we are going to read from the Big Book. To help those leading the meeting we have copied parts of the Big Book into this document. We will give page numbers and paragraphs when reading from the Big Book so that you can follow along. We have a lot to cover in a limited amount of time. We will not entertain discussion and so all questions will be answered by those leading the meeting.</w:t>
      </w:r>
      <w:r w:rsidRPr="00453B05">
        <w:t xml:space="preserve"> </w:t>
      </w:r>
    </w:p>
    <w:p w:rsidR="009D17EA" w:rsidRDefault="009D17EA"/>
    <w:p w:rsidR="009D17EA" w:rsidRDefault="009D17EA">
      <w:r>
        <w:t xml:space="preserve">We didn’t come up with this idea on our own. We would like to thank Wally P. whose work as an Archivist led to the publication Back to Basics. Wally documented the history of AA’s first </w:t>
      </w:r>
      <w:r w:rsidR="00DA0720">
        <w:t>beginner’s</w:t>
      </w:r>
      <w:r>
        <w:t xml:space="preserve"> meetings by describing in detail the way groups were taking people through the AA Program in four consecutive weeks. People in AA in the 1940s felt strongly that if you were going to speak in AA you should have followed the AA program. These beginners’ meetings, where people practiced the Twelve Steps, were often required in order to participate in speaker or discussion meetings.</w:t>
      </w:r>
    </w:p>
    <w:p w:rsidR="009D17EA" w:rsidRDefault="009D17EA"/>
    <w:p w:rsidR="009D17EA" w:rsidRDefault="009D17EA">
      <w:r>
        <w:t>Many people in AA have also been helped by the Big Book Seminars Joe and Charlie have been doing since the early 1980’s. Joe and Charlie unlocked the Big Book and ma</w:t>
      </w:r>
      <w:r w:rsidR="001F309E">
        <w:t>d</w:t>
      </w:r>
      <w:r>
        <w:t>e it understandable in a way few othe</w:t>
      </w:r>
      <w:r w:rsidR="00DA0720">
        <w:t>rs have. Back to the Book is</w:t>
      </w:r>
      <w:r>
        <w:t xml:space="preserve"> </w:t>
      </w:r>
      <w:r w:rsidR="00DA0720">
        <w:t>a</w:t>
      </w:r>
      <w:r>
        <w:t xml:space="preserve"> merging of these two great ide</w:t>
      </w:r>
      <w:r w:rsidR="00DA0720">
        <w:t>as. We w</w:t>
      </w:r>
      <w:r>
        <w:t xml:space="preserve">ill present the program of recovery in the Big Book as taught in the Big Book Seminar. </w:t>
      </w:r>
    </w:p>
    <w:p w:rsidR="009D17EA" w:rsidRDefault="009D17EA"/>
    <w:p w:rsidR="009D17EA" w:rsidRDefault="009D17EA">
      <w:r>
        <w:t xml:space="preserve">In this room we have two types of members. Experienced members have worked the Steps and are here to help newer members. Newer members are here to learn the Twelve Steps. </w:t>
      </w:r>
    </w:p>
    <w:p w:rsidR="00DA0720" w:rsidRDefault="00DA0720"/>
    <w:p w:rsidR="009D17EA" w:rsidRDefault="009D17EA">
      <w:r>
        <w:t xml:space="preserve">If you are here as a newer member, please stand up. If you have a sponsor here already, or you are </w:t>
      </w:r>
      <w:r w:rsidR="0086439C">
        <w:t>already paired with an experienced member</w:t>
      </w:r>
      <w:r>
        <w:t xml:space="preserve">, please sit down. </w:t>
      </w:r>
    </w:p>
    <w:p w:rsidR="009D17EA" w:rsidRDefault="009D17EA"/>
    <w:p w:rsidR="009D17EA" w:rsidRDefault="009D17EA">
      <w:r>
        <w:t>Experienced members, please raise your hand if you are available to work with a newer member.</w:t>
      </w:r>
    </w:p>
    <w:p w:rsidR="009D17EA" w:rsidRDefault="009D17EA"/>
    <w:p w:rsidR="009D17EA" w:rsidRDefault="00DA0720">
      <w:r>
        <w:t xml:space="preserve">Please pair up now or after the meeting as the work we will do here will require another member to work with. </w:t>
      </w:r>
    </w:p>
    <w:p w:rsidR="00DA0720" w:rsidRDefault="00DA0720"/>
    <w:p w:rsidR="009D17EA" w:rsidRDefault="009D17EA">
      <w:r>
        <w:t>You will have some opportunity to help each other these next several weeks. There will be homework that will require you to meet with each other. We are asking that you all take responsibility for completing your homework and your steps. We understand that in AA a sponsor may wait for the newer member to call and show willingness. We are asking that you assume the newer member is willing because they are here. They may be shy, scared or simply not wanting to impose. Please call the newer member if that is what it takes to complete the homework.</w:t>
      </w:r>
    </w:p>
    <w:p w:rsidR="009D17EA" w:rsidRDefault="009D17EA"/>
    <w:p w:rsidR="009D17EA" w:rsidRDefault="009D17EA">
      <w:r>
        <w:t>For the newer members we would like to say welcome. We are very glad you are here. We are here for you. Our continued</w:t>
      </w:r>
      <w:r w:rsidR="00811C4F">
        <w:t xml:space="preserve"> recovery depends on helping</w:t>
      </w:r>
      <w:r>
        <w:t xml:space="preserve"> new member</w:t>
      </w:r>
      <w:r w:rsidR="00811C4F">
        <w:t>s</w:t>
      </w:r>
      <w:r>
        <w:t>, so thank you for being here for us. You will have the opportunity to practice the AA program here. It will require that you be willing, and take action. Please be responsible for your recovery and make sure you contact your sharing partner for the homework.</w:t>
      </w:r>
    </w:p>
    <w:p w:rsidR="009D17EA" w:rsidRDefault="009D17EA"/>
    <w:p w:rsidR="009D17EA" w:rsidRDefault="009D17EA">
      <w:r>
        <w:t>Is everyone ready to get started?</w:t>
      </w:r>
    </w:p>
    <w:p w:rsidR="009D17EA" w:rsidRDefault="009D17EA"/>
    <w:p w:rsidR="009D17EA" w:rsidRDefault="009D17EA">
      <w:r>
        <w:lastRenderedPageBreak/>
        <w:t>We are not experts on AA. We do not speak for A.A. as a whole. Anything that we talk about that cannot be reconciled with the Big Book is simply our opinion. We are just members who have affected a recovery using the information we are passing along to you. It did not originate with us.</w:t>
      </w:r>
    </w:p>
    <w:p w:rsidR="009D17EA" w:rsidRDefault="009D17EA"/>
    <w:p w:rsidR="009D17EA" w:rsidRDefault="009D17EA">
      <w:r>
        <w:t xml:space="preserve">I will be reading this narrative about the text while _________ will be reading quotes from the actual book. You should be able to follow along in your Big Book and we will pause to give you time to get to the page and paragraph as we announce these. </w:t>
      </w:r>
    </w:p>
    <w:p w:rsidR="009D17EA" w:rsidRDefault="009D17EA"/>
    <w:p w:rsidR="009D17EA" w:rsidRDefault="00DA0720">
      <w:r>
        <w:t>W</w:t>
      </w:r>
      <w:r w:rsidR="009D17EA">
        <w:t xml:space="preserve">e will </w:t>
      </w:r>
      <w:r w:rsidR="00811C4F">
        <w:t>go</w:t>
      </w:r>
      <w:r w:rsidR="009D17EA">
        <w:t xml:space="preserve"> through the directions for recovery in the Big Book, our basic text. You will have the opportunity to practice all twel</w:t>
      </w:r>
      <w:r>
        <w:t>ve steps over the course of this series</w:t>
      </w:r>
      <w:r w:rsidR="009D17EA">
        <w:t xml:space="preserve">. This week we will be covering Steps One and Two. When tonight’s session is complete we will have a full understanding of the problem and solution. </w:t>
      </w:r>
    </w:p>
    <w:p w:rsidR="009D17EA" w:rsidRDefault="009D17EA"/>
    <w:p w:rsidR="001422FF" w:rsidRDefault="001422FF">
      <w:r>
        <w:t>Our text conveys the A</w:t>
      </w:r>
      <w:r w:rsidR="009D17EA">
        <w:t>A program</w:t>
      </w:r>
      <w:r>
        <w:t xml:space="preserve"> with a distinguishable rhythm </w:t>
      </w:r>
      <w:r w:rsidR="00811C4F">
        <w:t>- Problem</w:t>
      </w:r>
      <w:r w:rsidR="009D17EA">
        <w:t xml:space="preserve">, Solution, Program of Action. </w:t>
      </w:r>
    </w:p>
    <w:p w:rsidR="00811C4F" w:rsidRDefault="00811C4F"/>
    <w:p w:rsidR="00E032E8" w:rsidRDefault="009D17EA">
      <w:r>
        <w:t xml:space="preserve">First we will identify the problem – </w:t>
      </w:r>
      <w:r w:rsidR="004D2B01">
        <w:t>We are p</w:t>
      </w:r>
      <w:r>
        <w:t>owerless</w:t>
      </w:r>
      <w:r w:rsidR="004D2B01">
        <w:t xml:space="preserve"> over alcohol</w:t>
      </w:r>
      <w:r>
        <w:t xml:space="preserve">. </w:t>
      </w:r>
      <w:r w:rsidR="0036394E">
        <w:t xml:space="preserve">As alcoholics we cannot control our drinking because of a physical craving that is triggered when we take a drink. This craving keeps us </w:t>
      </w:r>
      <w:r w:rsidR="001422FF">
        <w:t>from being able to take any alcohol into our system</w:t>
      </w:r>
      <w:r w:rsidR="00811C4F">
        <w:t>. O</w:t>
      </w:r>
      <w:r w:rsidR="001422FF">
        <w:t xml:space="preserve">nce we do we trigger this uncontrollable desire for more alcohol. So we try to quit drinking and find we cannot. Our minds have a form of insanity with respect to the first drink. </w:t>
      </w:r>
      <w:r w:rsidR="009376DC">
        <w:t>For some reason, despite all of the trouble booze is causing me; I believe I can drink without danger.</w:t>
      </w:r>
      <w:r w:rsidR="00DA4EAA">
        <w:t xml:space="preserve"> Once I take the first drink</w:t>
      </w:r>
      <w:r w:rsidR="009376DC">
        <w:t xml:space="preserve"> I trigger the craving and I am off again. I can</w:t>
      </w:r>
      <w:r w:rsidR="00DA4EAA">
        <w:t>no</w:t>
      </w:r>
      <w:r w:rsidR="009376DC">
        <w:t>t drink and I can</w:t>
      </w:r>
      <w:r w:rsidR="00DA4EAA">
        <w:t>no</w:t>
      </w:r>
      <w:r w:rsidR="009376DC">
        <w:t xml:space="preserve">t quit – I am powerless over alcohol. </w:t>
      </w:r>
    </w:p>
    <w:p w:rsidR="00E032E8" w:rsidRDefault="00E032E8"/>
    <w:p w:rsidR="009376DC" w:rsidRDefault="009376DC">
      <w:r>
        <w:t xml:space="preserve">Next our book explains the solution. If the problem is </w:t>
      </w:r>
      <w:r w:rsidR="004D2B01">
        <w:t xml:space="preserve">that we are </w:t>
      </w:r>
      <w:r>
        <w:t xml:space="preserve">powerless then the solution must be power. We will see that AA’s </w:t>
      </w:r>
      <w:r w:rsidR="00811C4F">
        <w:t>solution is a p</w:t>
      </w:r>
      <w:r w:rsidR="009D17EA">
        <w:t xml:space="preserve">ower greater than ourselves. </w:t>
      </w:r>
      <w:r>
        <w:t xml:space="preserve">It seems the people who </w:t>
      </w:r>
      <w:r>
        <w:lastRenderedPageBreak/>
        <w:t xml:space="preserve">have overcome alcoholism have done so through a spiritual awakening. </w:t>
      </w:r>
    </w:p>
    <w:p w:rsidR="009376DC" w:rsidRDefault="009376DC"/>
    <w:p w:rsidR="009D17EA" w:rsidRDefault="00321314">
      <w:r>
        <w:t>Finally,</w:t>
      </w:r>
      <w:r w:rsidR="009376DC">
        <w:t xml:space="preserve"> our text </w:t>
      </w:r>
      <w:r w:rsidR="009D17EA">
        <w:t>give</w:t>
      </w:r>
      <w:r w:rsidR="009376DC">
        <w:t>s</w:t>
      </w:r>
      <w:r w:rsidR="009D17EA">
        <w:t xml:space="preserve"> specific instructions on how we can find the power. We refer to these instructions as The Twelve Steps.</w:t>
      </w:r>
      <w:r w:rsidR="009376DC">
        <w:t xml:space="preserve"> The Twelve Steps are a program of action which promises “Having had a spiritual awakening as the result of these steps…”</w:t>
      </w:r>
    </w:p>
    <w:p w:rsidR="00DA4EAA" w:rsidRDefault="00DA4EAA"/>
    <w:p w:rsidR="009D17EA" w:rsidRDefault="00DA4EAA">
      <w:r>
        <w:t xml:space="preserve">Problem, solution, program of action. Let’s </w:t>
      </w:r>
      <w:r w:rsidR="009D17EA">
        <w:t>go now to The Doctor's Opinion and learn what exactly the problem of the alcoholic is.</w:t>
      </w:r>
    </w:p>
    <w:p w:rsidR="009D17EA" w:rsidRDefault="009D17EA"/>
    <w:p w:rsidR="009D17EA" w:rsidRDefault="009D17EA">
      <w:pPr>
        <w:rPr>
          <w:rFonts w:ascii="Arial Black" w:hAnsi="Arial Black"/>
        </w:rPr>
      </w:pPr>
      <w:r>
        <w:rPr>
          <w:rFonts w:ascii="Arial Black" w:hAnsi="Arial Black"/>
        </w:rPr>
        <w:t>The Doctor’s Opinion</w:t>
      </w:r>
    </w:p>
    <w:p w:rsidR="009D17EA" w:rsidRDefault="009D17EA"/>
    <w:p w:rsidR="009D17EA" w:rsidRDefault="009D17EA">
      <w:r>
        <w:t xml:space="preserve">The Doctor’s Opinion includes two letters from Doctor </w:t>
      </w:r>
      <w:proofErr w:type="spellStart"/>
      <w:r>
        <w:t>Silkworth</w:t>
      </w:r>
      <w:proofErr w:type="spellEnd"/>
      <w:r>
        <w:t>. The first is simply an endorsement of Alcoholics Anonymous. We will skip this first letter to the part where Bill</w:t>
      </w:r>
      <w:r w:rsidR="00321314">
        <w:t xml:space="preserve"> W., AA’s cofounder,</w:t>
      </w:r>
      <w:r>
        <w:t xml:space="preserve"> prefaces the second letter:</w:t>
      </w:r>
    </w:p>
    <w:p w:rsidR="009D17EA" w:rsidRDefault="009D17EA"/>
    <w:p w:rsidR="009D17EA" w:rsidRDefault="009D17EA">
      <w:pPr>
        <w:ind w:left="1000" w:right="1000"/>
      </w:pPr>
      <w:r>
        <w:t>Roman Numeral xxvi</w:t>
      </w:r>
    </w:p>
    <w:p w:rsidR="009D17EA" w:rsidRDefault="009D17EA">
      <w:pPr>
        <w:ind w:left="1000" w:right="1000"/>
      </w:pPr>
      <w:r>
        <w:t>The physician who, at our request, gave us this letter, has been kind enough to enlarge upon his views in another statement which follows. In this statement he confirms what we who have suffered alcoholic torture must believe—that the body of the alcoholic is quite as abnormal as his mind. It did not satisfy us to be told that we could not control our drinking just because we were maladjusted to life, that we were in full flight from reality, or were outright mental defectives. These things were true to some extent, in fact, to a considerable extent with some of us. But we are sure that our bodies were sickened as well. In our belief, any picture of the alcoholic which leaves out this physical factor is incomplete.</w:t>
      </w:r>
    </w:p>
    <w:p w:rsidR="00DA4EAA" w:rsidRDefault="00DA4EAA">
      <w:pPr>
        <w:ind w:left="1000" w:right="1000"/>
      </w:pPr>
    </w:p>
    <w:p w:rsidR="00DA4EAA" w:rsidRDefault="00DA4EAA" w:rsidP="00DA4EAA">
      <w:pPr>
        <w:pStyle w:val="Note"/>
      </w:pPr>
      <w:r>
        <w:t xml:space="preserve">Note: You might remind them that what you are about to read is not in the book. This may avoid some confusion. </w:t>
      </w:r>
    </w:p>
    <w:p w:rsidR="009D17EA" w:rsidRDefault="009D17EA"/>
    <w:p w:rsidR="009D17EA" w:rsidRDefault="009D17EA">
      <w:r>
        <w:t>Certainly there is something wrong in the mind of an alcoholic but our bodies are sick as well. The doctor explained to Bill that alcoholics react differently to alcohol than normal drinkers. He suggests that when an alcoholic takes even a single drink it triggers a craving beyond our mental control.</w:t>
      </w:r>
    </w:p>
    <w:p w:rsidR="009D17EA" w:rsidRDefault="009D17EA"/>
    <w:p w:rsidR="009D17EA" w:rsidRDefault="009D17EA">
      <w:pPr>
        <w:ind w:left="1000" w:right="1000"/>
      </w:pPr>
      <w:r>
        <w:t>Continuing reading</w:t>
      </w:r>
    </w:p>
    <w:p w:rsidR="009D17EA" w:rsidRDefault="009D17EA">
      <w:pPr>
        <w:ind w:left="1000" w:right="1000"/>
      </w:pPr>
      <w:r>
        <w:t xml:space="preserve">The doctor’s theory that we have an allergy to alcohol interests us. As laymen, our opinion as to its soundness may, of course, mean little. But as ex-problem drinkers, we can say that his explanation makes good sense. It explains many things for which we cannot otherwise account. </w:t>
      </w:r>
    </w:p>
    <w:p w:rsidR="009D17EA" w:rsidRDefault="009D17EA"/>
    <w:p w:rsidR="009D17EA" w:rsidRDefault="009D17EA">
      <w:r>
        <w:t xml:space="preserve">Many of us were </w:t>
      </w:r>
      <w:r w:rsidR="00BD4CAB">
        <w:t xml:space="preserve">confused </w:t>
      </w:r>
      <w:r>
        <w:t xml:space="preserve">by the term allergy because the physical reaction is uncommon. A typical allergic reaction is itchy and watery eyes, sneezing, rash or a bad case of dysentery. The physical reaction to alcohol is a craving for more alcohol. You </w:t>
      </w:r>
      <w:proofErr w:type="spellStart"/>
      <w:r>
        <w:t>can not</w:t>
      </w:r>
      <w:proofErr w:type="spellEnd"/>
      <w:r>
        <w:t xml:space="preserve"> see the symptom of a craving, only feel it, and only alcoholics feel it. </w:t>
      </w:r>
    </w:p>
    <w:p w:rsidR="009D17EA" w:rsidRDefault="009D17EA"/>
    <w:p w:rsidR="009D17EA" w:rsidRDefault="009D17EA">
      <w:r>
        <w:t xml:space="preserve">One of the definitions of the word allergy is “an abnormal reaction to any food, beverage or substance.” In order to determine </w:t>
      </w:r>
      <w:r w:rsidR="00FA3FAC">
        <w:t>whether</w:t>
      </w:r>
      <w:r>
        <w:t xml:space="preserve"> our reaction is abnormal we have to ask </w:t>
      </w:r>
      <w:r w:rsidR="00BD4CAB">
        <w:t>“What is normal?”</w:t>
      </w:r>
      <w:r>
        <w:t xml:space="preserve"> Nine out of ten drinkers report that when they take a drink or two of alcohol they get a relaxed feeling. Once they feel relaxed they have no desire to have another drink. If they drink any more they get a slightly tipsy, out of control, nauseous feeling. </w:t>
      </w:r>
    </w:p>
    <w:p w:rsidR="009D17EA" w:rsidRDefault="009D17EA"/>
    <w:p w:rsidR="009D17EA" w:rsidRDefault="009D17EA">
      <w:r>
        <w:t xml:space="preserve">Alcohol is a toxic substance – a destroyer of human tissue. When the body ingests a toxin the reaction should discourage further </w:t>
      </w:r>
      <w:r>
        <w:lastRenderedPageBreak/>
        <w:t>ingestion. This out of control, nauseous feeling discourages the non-alcoholic from ingesting more alcohol.</w:t>
      </w:r>
    </w:p>
    <w:p w:rsidR="009D17EA" w:rsidRDefault="009D17EA"/>
    <w:p w:rsidR="009D17EA" w:rsidRDefault="009D17EA">
      <w:r>
        <w:t xml:space="preserve">Alcoholics don’t understand this slightly tipsy, out of control, nauseous feeling. When we take a drink we get a hot intense get up and go and do something feeling. We feel </w:t>
      </w:r>
      <w:r>
        <w:rPr>
          <w:b/>
        </w:rPr>
        <w:t>in</w:t>
      </w:r>
      <w:r>
        <w:t xml:space="preserve"> control. We also feel the need to have another drink – a craving. </w:t>
      </w:r>
    </w:p>
    <w:p w:rsidR="009D17EA" w:rsidRDefault="009D17EA"/>
    <w:p w:rsidR="009D17EA" w:rsidRDefault="009D17EA">
      <w:r>
        <w:t>The non-alcoholic reacts physically and mentally with symptoms that discourage further ingestion. The alcoholic’s mental reaction is very different, and the physical reaction demands another drink.</w:t>
      </w:r>
    </w:p>
    <w:p w:rsidR="009D17EA" w:rsidRDefault="009D17EA"/>
    <w:p w:rsidR="009D17EA" w:rsidRDefault="009D17EA">
      <w:r>
        <w:t>Raise your hand if you identify with the physical craving that occurs when you take a drink. (pause) Keep them up if you identify with the exciting, in control feeling. (pause)</w:t>
      </w:r>
    </w:p>
    <w:p w:rsidR="009D17EA" w:rsidRDefault="009D17EA"/>
    <w:p w:rsidR="009D17EA" w:rsidRDefault="009D17EA">
      <w:r>
        <w:t xml:space="preserve">Despite the fact that we can’t control our drinking and that we know we should quit, we </w:t>
      </w:r>
      <w:proofErr w:type="spellStart"/>
      <w:r>
        <w:t>can not</w:t>
      </w:r>
      <w:proofErr w:type="spellEnd"/>
      <w:r>
        <w:t xml:space="preserve"> get the idea of the first drink out our head. The alcoholic </w:t>
      </w:r>
      <w:proofErr w:type="spellStart"/>
      <w:r>
        <w:t>can not</w:t>
      </w:r>
      <w:proofErr w:type="spellEnd"/>
      <w:r>
        <w:t xml:space="preserve"> quit drinking because of a mental obsession. An obsession is an idea that overcomes all other ideas to the contrary. It seems that when we alcoholics are sober, and we think about taking a drink, we think of little else that would deter us. The problems associated with drinking, the fact that we can’t control it, the trouble we know we always get into – none of this seems to be enough to overcome the obsession to drink.</w:t>
      </w:r>
    </w:p>
    <w:p w:rsidR="009D17EA" w:rsidRDefault="009D17EA"/>
    <w:p w:rsidR="009D17EA" w:rsidRDefault="009D17EA">
      <w:r>
        <w:t>Non-alcoholics never take a drink that they don’t want to take. The alcoholic is always drinking against their own better judgment. How many times did you swear you would never touch another drop, just to have glass in hand before the day was out? Raise your hand if you identify with this inability to stop. (pause)</w:t>
      </w:r>
    </w:p>
    <w:p w:rsidR="009D17EA" w:rsidRDefault="009D17EA"/>
    <w:p w:rsidR="009D17EA" w:rsidRDefault="009D17EA">
      <w:r>
        <w:t xml:space="preserve">Let’s see where the Doctor describes both the physical allergy and the mental obsession in his second letter to Alcoholics Anonymous. This was a vital part of the success of Alcoholics </w:t>
      </w:r>
      <w:r>
        <w:lastRenderedPageBreak/>
        <w:t>Anonymous. We will begin with what he wrote about the physical allergy. This is in the first paragraph on Roman Numeral 28.</w:t>
      </w:r>
    </w:p>
    <w:p w:rsidR="009D17EA" w:rsidRDefault="009D17EA"/>
    <w:p w:rsidR="009D17EA" w:rsidRDefault="009D17EA">
      <w:pPr>
        <w:ind w:left="1000" w:right="1000"/>
      </w:pPr>
      <w:r>
        <w:t>Page xxviii</w:t>
      </w:r>
    </w:p>
    <w:p w:rsidR="009D17EA" w:rsidRDefault="009D17EA">
      <w:pPr>
        <w:ind w:left="1000" w:right="1000"/>
      </w:pPr>
      <w:r>
        <w:t>We believe, and so suggested a few years ago, that the action of alcohol on these chronic alcoholics is a manifestation of an allergy; that the phenomenon of craving is limited to this class and never occurs in the average temperate drinker. These allergic types can never safely use alcohol in any form at all; and once having formed the habit and found they cannot break it, once having lost their self-confidence, their reliance upon things human, their problems pile up on them and become astonishingly difficult to solve.</w:t>
      </w:r>
    </w:p>
    <w:p w:rsidR="009D17EA" w:rsidRDefault="009D17EA"/>
    <w:p w:rsidR="009D17EA" w:rsidRDefault="009D17EA">
      <w:r>
        <w:t xml:space="preserve">The Doctor uses the word phenomenon, because he does not understand what causes it, only that it seems to occur. He also makes the distinction that normal drinkers, himself included, never experience the craving. </w:t>
      </w:r>
    </w:p>
    <w:p w:rsidR="009D17EA" w:rsidRDefault="009D17EA"/>
    <w:p w:rsidR="009D17EA" w:rsidRDefault="009D17EA">
      <w:r>
        <w:t>The only thing we can do to avoid the physical allergy is quit drinking; if it were only that easy for the alcoholic. The other part of our problem is the mental obsession. The doctor describes this at the bottom of the page.</w:t>
      </w:r>
    </w:p>
    <w:p w:rsidR="009D17EA" w:rsidRDefault="009D17EA"/>
    <w:p w:rsidR="009D17EA" w:rsidRDefault="009D17EA">
      <w:pPr>
        <w:ind w:left="1000" w:right="1000"/>
      </w:pPr>
      <w:r>
        <w:t>Bottom of the page</w:t>
      </w:r>
      <w:r>
        <w:tab/>
      </w:r>
      <w:r>
        <w:tab/>
      </w:r>
      <w:r>
        <w:tab/>
      </w:r>
      <w:r>
        <w:tab/>
      </w:r>
      <w:proofErr w:type="spellStart"/>
      <w:r>
        <w:t>Page</w:t>
      </w:r>
      <w:proofErr w:type="spellEnd"/>
      <w:r>
        <w:t xml:space="preserve"> xxviii</w:t>
      </w:r>
    </w:p>
    <w:p w:rsidR="009D17EA" w:rsidRDefault="009D17EA">
      <w:pPr>
        <w:ind w:left="1000" w:right="1000"/>
      </w:pPr>
      <w:r>
        <w:t xml:space="preserve">Men and women drink essentially because they like the effect produced by alcohol. The sensation is so elusive that, while they admit it is injurious, they cannot after a time differentiate the true from the false. To them, their alcoholic life seems the only normal one. </w:t>
      </w:r>
    </w:p>
    <w:p w:rsidR="009D17EA" w:rsidRDefault="009D17EA"/>
    <w:p w:rsidR="009D17EA" w:rsidRDefault="009D17EA">
      <w:r>
        <w:lastRenderedPageBreak/>
        <w:t>We drink alcohol because we like the effect – we like what alcohol does for us, otherwise we would drink spring water or cola. Alcohol does something for us that water and cola do not. “The sensation is so elusive that, while they admit it is injur</w:t>
      </w:r>
      <w:r w:rsidR="007C25B6">
        <w:t>ious,” lost jobs,</w:t>
      </w:r>
      <w:r w:rsidR="007C25B6" w:rsidRPr="007C25B6">
        <w:t xml:space="preserve"> </w:t>
      </w:r>
      <w:r w:rsidR="007C25B6">
        <w:t>wrecked cars, destroyed relationships</w:t>
      </w:r>
      <w:r>
        <w:t>,</w:t>
      </w:r>
      <w:r w:rsidR="007C25B6">
        <w:t xml:space="preserve"> going to jail,</w:t>
      </w:r>
      <w:r>
        <w:t xml:space="preserve"> etc. “they cannot after a time differentiate the true from the false.” Our minds believe something that is not true like “I can hand</w:t>
      </w:r>
      <w:r w:rsidR="007C25B6">
        <w:t>le it.” or “I can have a couple, nobody will know.</w:t>
      </w:r>
      <w:r>
        <w:t xml:space="preserve">” Despite the fact that we know drinking is causing us trouble, our minds believe a lie and that enables us to drink. We have an obsession for alcohol. </w:t>
      </w:r>
      <w:r w:rsidR="007C25B6">
        <w:t>Remember, a</w:t>
      </w:r>
      <w:r>
        <w:t xml:space="preserve">n </w:t>
      </w:r>
      <w:r w:rsidR="007C25B6">
        <w:t>o</w:t>
      </w:r>
      <w:r>
        <w:t>bsession is an idea that overcomes all ideas to the contrary.</w:t>
      </w:r>
    </w:p>
    <w:p w:rsidR="009D17EA" w:rsidRDefault="009D17EA"/>
    <w:p w:rsidR="009D17EA" w:rsidRDefault="009D17EA">
      <w:pPr>
        <w:ind w:left="1000" w:right="1000"/>
      </w:pPr>
      <w:r>
        <w:t>Continue reading:</w:t>
      </w:r>
      <w:r>
        <w:tab/>
      </w:r>
      <w:r>
        <w:tab/>
      </w:r>
      <w:r>
        <w:tab/>
      </w:r>
      <w:r>
        <w:tab/>
        <w:t>Page xxviii</w:t>
      </w:r>
    </w:p>
    <w:p w:rsidR="009D17EA" w:rsidRDefault="009D17EA">
      <w:pPr>
        <w:ind w:left="1000" w:right="1000"/>
      </w:pPr>
      <w:r>
        <w:t xml:space="preserve">They are restless, irritable and discontented, unless they can again experience the sense of ease and comfort which comes at once by taking a few drinks—drinks which they see others taking with impunity. </w:t>
      </w:r>
    </w:p>
    <w:p w:rsidR="009D17EA" w:rsidRDefault="009D17EA"/>
    <w:p w:rsidR="009D17EA" w:rsidRDefault="009D17EA">
      <w:r>
        <w:t xml:space="preserve">Just before taking a drink, my mind sees only what alcohol is going to do </w:t>
      </w:r>
      <w:r>
        <w:rPr>
          <w:b/>
        </w:rPr>
        <w:t>for</w:t>
      </w:r>
      <w:r>
        <w:t xml:space="preserve"> me – relieve this restlessness, irritability and discontentedness – and completely forgets what alcohol has done </w:t>
      </w:r>
      <w:r>
        <w:rPr>
          <w:b/>
        </w:rPr>
        <w:t>to</w:t>
      </w:r>
      <w:r w:rsidR="007C25B6">
        <w:t xml:space="preserve"> me – lost jobs</w:t>
      </w:r>
      <w:r>
        <w:t>, wrecked cars</w:t>
      </w:r>
      <w:r w:rsidR="007C25B6">
        <w:t>, destroyed relationships, going to jail</w:t>
      </w:r>
      <w:r>
        <w:t xml:space="preserve">. </w:t>
      </w:r>
    </w:p>
    <w:p w:rsidR="009D17EA" w:rsidRDefault="009D17EA"/>
    <w:p w:rsidR="009D17EA" w:rsidRDefault="009D17EA">
      <w:r>
        <w:t xml:space="preserve">The mind’s job is to remember what works. You remember what meals you like to eat, where they do a good job fixing your car, </w:t>
      </w:r>
      <w:r w:rsidR="00894035">
        <w:t xml:space="preserve">and </w:t>
      </w:r>
      <w:r>
        <w:t xml:space="preserve">what barber does your hair best. </w:t>
      </w:r>
    </w:p>
    <w:p w:rsidR="009D17EA" w:rsidRDefault="009D17EA"/>
    <w:p w:rsidR="009D17EA" w:rsidRDefault="009D17EA">
      <w:r>
        <w:t xml:space="preserve">My mind remembers that alcohol works. Alcohol eases that feeling of restlessness, irritability and discontent – for a while. For some reason my mind remembers what alcohol does </w:t>
      </w:r>
      <w:r>
        <w:rPr>
          <w:b/>
        </w:rPr>
        <w:t>for</w:t>
      </w:r>
      <w:r>
        <w:t xml:space="preserve"> me, but not what alcohol does </w:t>
      </w:r>
      <w:r>
        <w:rPr>
          <w:b/>
        </w:rPr>
        <w:t>to</w:t>
      </w:r>
      <w:r>
        <w:t xml:space="preserve"> me. </w:t>
      </w:r>
    </w:p>
    <w:p w:rsidR="009D17EA" w:rsidRDefault="009D17EA"/>
    <w:p w:rsidR="009D17EA" w:rsidRDefault="009D17EA">
      <w:r>
        <w:t xml:space="preserve">I eventually take a drink, and of course, I aggravate the allergy. </w:t>
      </w:r>
    </w:p>
    <w:p w:rsidR="009D17EA" w:rsidRDefault="009D17EA"/>
    <w:p w:rsidR="009D17EA" w:rsidRDefault="009D17EA">
      <w:pPr>
        <w:ind w:left="1000" w:right="1000"/>
      </w:pPr>
      <w:r>
        <w:t>Continue reading:</w:t>
      </w:r>
      <w:r>
        <w:tab/>
      </w:r>
      <w:r>
        <w:tab/>
      </w:r>
      <w:r>
        <w:tab/>
      </w:r>
      <w:r>
        <w:tab/>
        <w:t>Page xxix</w:t>
      </w:r>
    </w:p>
    <w:p w:rsidR="009D17EA" w:rsidRDefault="009D17EA">
      <w:pPr>
        <w:ind w:left="1000" w:right="1000"/>
      </w:pPr>
      <w:r>
        <w:t>After they have succumbed to the desire again, as so many do, and the phenomenon of craving develops, they pass through the well-known stages of a spree, emerging remorseful, with a firm resolution not to drink again. This is repeated over and over, and unless this person can experience an entire psychic change there is very little hope of his recovery.</w:t>
      </w:r>
    </w:p>
    <w:p w:rsidR="009D17EA" w:rsidRDefault="009D17EA"/>
    <w:p w:rsidR="009D17EA" w:rsidRDefault="009D17EA">
      <w:r>
        <w:t xml:space="preserve">Our mind believes a lie that allows us to take a drink, and our body responds with a craving ensuring we destroy our lives in the process. The book says this is repeated over and over, so we are trapped in this vicious cycle. If I </w:t>
      </w:r>
      <w:proofErr w:type="spellStart"/>
      <w:r>
        <w:t>can not</w:t>
      </w:r>
      <w:proofErr w:type="spellEnd"/>
      <w:r>
        <w:t xml:space="preserve"> drink because of the body and I </w:t>
      </w:r>
      <w:proofErr w:type="spellStart"/>
      <w:r>
        <w:t>can not</w:t>
      </w:r>
      <w:proofErr w:type="spellEnd"/>
      <w:r>
        <w:t xml:space="preserve"> quit because of the mind – I am POWERLESS OVER ALCOHOL. The mind is destroying the body and the body is destroying the mind. </w:t>
      </w:r>
    </w:p>
    <w:p w:rsidR="009D17EA" w:rsidRDefault="009D17EA"/>
    <w:p w:rsidR="009D17EA" w:rsidRDefault="009D17EA">
      <w:r>
        <w:t>When our Big Book tells us something, it often gives us an example. In this case the example is that of our co-founder, and primary author of our text, Bill W.</w:t>
      </w:r>
    </w:p>
    <w:p w:rsidR="009D17EA" w:rsidRDefault="009D17EA"/>
    <w:p w:rsidR="009D17EA" w:rsidRDefault="009D17EA">
      <w:pPr>
        <w:rPr>
          <w:rFonts w:ascii="Arial Black" w:hAnsi="Arial Black"/>
        </w:rPr>
      </w:pPr>
      <w:r>
        <w:rPr>
          <w:rFonts w:ascii="Arial Black" w:hAnsi="Arial Black"/>
        </w:rPr>
        <w:t>Bill’s Story</w:t>
      </w:r>
    </w:p>
    <w:p w:rsidR="009D17EA" w:rsidRDefault="009D17EA"/>
    <w:p w:rsidR="009D17EA" w:rsidRDefault="009D17EA">
      <w:r>
        <w:t xml:space="preserve">Bill’s Story is an example of someone who has the problem and has affected a recovery. We may not identify with living in </w:t>
      </w:r>
      <w:smartTag w:uri="urn:schemas-microsoft-com:office:smarttags" w:element="City">
        <w:smartTag w:uri="urn:schemas-microsoft-com:office:smarttags" w:element="place">
          <w:r>
            <w:t>New York City</w:t>
          </w:r>
        </w:smartTag>
      </w:smartTag>
      <w:r>
        <w:t xml:space="preserve">. Most of us have not been on Wall Street, or finished law school, but </w:t>
      </w:r>
      <w:r w:rsidR="00DA4EAA">
        <w:t>let’s</w:t>
      </w:r>
      <w:r>
        <w:t xml:space="preserve"> see if we can identify with Bill's drinking. </w:t>
      </w:r>
    </w:p>
    <w:p w:rsidR="009D17EA" w:rsidRDefault="009D17EA"/>
    <w:p w:rsidR="009D17EA" w:rsidRDefault="009D17EA">
      <w:pPr>
        <w:pStyle w:val="BodyTextIndent"/>
        <w:ind w:left="864" w:right="864"/>
      </w:pPr>
      <w:r>
        <w:t>Page 1</w:t>
      </w:r>
    </w:p>
    <w:p w:rsidR="009D17EA" w:rsidRDefault="009D17EA">
      <w:pPr>
        <w:pStyle w:val="BodyTextIndent"/>
        <w:ind w:left="864" w:right="864"/>
      </w:pPr>
      <w:r>
        <w:t xml:space="preserve">War fever ran high in the </w:t>
      </w:r>
      <w:smartTag w:uri="urn:schemas-microsoft-com:office:smarttags" w:element="place">
        <w:r>
          <w:t>New England</w:t>
        </w:r>
      </w:smartTag>
      <w:r>
        <w:t xml:space="preserve"> town to which we </w:t>
      </w:r>
      <w:proofErr w:type="spellStart"/>
      <w:r>
        <w:t>new</w:t>
      </w:r>
      <w:proofErr w:type="spellEnd"/>
      <w:r>
        <w:t xml:space="preserve">, young officers from Plattsburg were assigned, and we were flattered when the first </w:t>
      </w:r>
      <w:r>
        <w:lastRenderedPageBreak/>
        <w:t>citizens took us to their homes, making us feel heroic. Here was love, applause, war; moments sublime with intervals hilarious. I was part of life at last, and in the midst of the excitement I discovered liquor. I forgot the strong warnings and the prejudices of my people concerning drink. In time we sailed for "Over There." I was very lonely and again turned to alcohol.</w:t>
      </w:r>
    </w:p>
    <w:p w:rsidR="009D17EA" w:rsidRDefault="009D17EA"/>
    <w:p w:rsidR="009D17EA" w:rsidRDefault="00DA4EAA">
      <w:r>
        <w:t xml:space="preserve">At the start </w:t>
      </w:r>
      <w:r w:rsidR="009D17EA">
        <w:t>Bill's drinking was exciting</w:t>
      </w:r>
      <w:r>
        <w:t xml:space="preserve"> and it</w:t>
      </w:r>
      <w:r w:rsidR="009D17EA">
        <w:t xml:space="preserve"> was not a problem. </w:t>
      </w:r>
      <w:r>
        <w:t xml:space="preserve">Then, despite some signs of drinking too much, </w:t>
      </w:r>
      <w:r w:rsidR="009D17EA">
        <w:t>Bill</w:t>
      </w:r>
      <w:r>
        <w:t xml:space="preserve"> enjoyed great success</w:t>
      </w:r>
      <w:r w:rsidR="009D17EA">
        <w:t xml:space="preserve">. At the </w:t>
      </w:r>
      <w:proofErr w:type="spellStart"/>
      <w:r w:rsidR="009D17EA">
        <w:t>peek</w:t>
      </w:r>
      <w:proofErr w:type="spellEnd"/>
      <w:r w:rsidR="009D17EA">
        <w:t xml:space="preserve"> of his success he says this about his drinking:</w:t>
      </w:r>
    </w:p>
    <w:p w:rsidR="009D17EA" w:rsidRDefault="009D17EA"/>
    <w:p w:rsidR="009D17EA" w:rsidRDefault="009D17EA">
      <w:pPr>
        <w:ind w:left="864" w:right="864"/>
      </w:pPr>
      <w:r>
        <w:t xml:space="preserve">Page 3 second full paragraph </w:t>
      </w:r>
    </w:p>
    <w:p w:rsidR="009D17EA" w:rsidRDefault="009D17EA">
      <w:pPr>
        <w:ind w:left="864" w:right="864"/>
      </w:pPr>
      <w:r>
        <w:t xml:space="preserve">My drinking assumed more serious proportions, continuing all day and almost every night. The </w:t>
      </w:r>
      <w:proofErr w:type="spellStart"/>
      <w:r>
        <w:t>remonstrances</w:t>
      </w:r>
      <w:proofErr w:type="spellEnd"/>
      <w:r>
        <w:t xml:space="preserve"> of my friends terminated in a row and I became a lone wolf.</w:t>
      </w:r>
    </w:p>
    <w:p w:rsidR="009D17EA" w:rsidRDefault="009D17EA"/>
    <w:p w:rsidR="009D17EA" w:rsidRDefault="00BA641C">
      <w:r>
        <w:t xml:space="preserve">As his drinking became serious Bill started to lose friends. </w:t>
      </w:r>
      <w:r w:rsidR="009D17EA">
        <w:t>Raise your hand if you can identify with this phase of Bill's drinking.</w:t>
      </w:r>
    </w:p>
    <w:p w:rsidR="009D17EA" w:rsidRDefault="009D17EA"/>
    <w:p w:rsidR="009D17EA" w:rsidRDefault="009D17EA">
      <w:pPr>
        <w:ind w:left="864" w:right="864"/>
      </w:pPr>
      <w:r>
        <w:t>Page 5</w:t>
      </w:r>
    </w:p>
    <w:p w:rsidR="009D17EA" w:rsidRDefault="009D17EA">
      <w:pPr>
        <w:ind w:left="864" w:right="864"/>
      </w:pPr>
      <w:r>
        <w:t>Liquor ceased to be a luxury; it became a necessity. "Bathtub" gin, two bottles a day, and often three, got to be routine. Sometimes a small deal would net a few hundred dollars, and I would pay my bills at the bars and delicatessens. This went on endlessly, and I began to waken very early in the morning shaking violently. A tumbler full of gin followed by half a dozen bottles of beer would be required if I were to eat any breakfast. Nevertheless, I still thought I could control the situation, and there were periods of sobriety which renewed my wife's hope.</w:t>
      </w:r>
    </w:p>
    <w:p w:rsidR="009D17EA" w:rsidRDefault="009D17EA"/>
    <w:p w:rsidR="009D17EA" w:rsidRDefault="009D17EA">
      <w:r>
        <w:lastRenderedPageBreak/>
        <w:t>Drinking is not fun anymore. Bil</w:t>
      </w:r>
      <w:r w:rsidR="00BA641C">
        <w:t>l still thinks he is in control</w:t>
      </w:r>
      <w:r>
        <w:t xml:space="preserve">, but </w:t>
      </w:r>
      <w:r w:rsidR="00BA641C">
        <w:t xml:space="preserve">now </w:t>
      </w:r>
      <w:r>
        <w:t xml:space="preserve">he is drinking out of necessity. </w:t>
      </w:r>
    </w:p>
    <w:p w:rsidR="009D17EA" w:rsidRDefault="009D17EA"/>
    <w:p w:rsidR="009D17EA" w:rsidRDefault="009D17EA">
      <w:r>
        <w:t xml:space="preserve">Bill has given us a sketch of his drinking career. We can clearly see the progression of his illness. He had been treated by Dr. </w:t>
      </w:r>
      <w:proofErr w:type="spellStart"/>
      <w:r>
        <w:t>Silkworth</w:t>
      </w:r>
      <w:proofErr w:type="spellEnd"/>
      <w:r>
        <w:t xml:space="preserve"> three times and knows the grave nature of his physical allergy and is in the grips of the mental obsession. His very life depends on sobriety and he </w:t>
      </w:r>
      <w:proofErr w:type="spellStart"/>
      <w:r>
        <w:t>can not</w:t>
      </w:r>
      <w:proofErr w:type="spellEnd"/>
      <w:r>
        <w:t xml:space="preserve"> stop drinking. </w:t>
      </w:r>
      <w:r w:rsidR="00BA641C">
        <w:t xml:space="preserve">Eventually his drinking progresses to where </w:t>
      </w:r>
      <w:r>
        <w:t>he is drinking for the sickest reason of all – oblivion.</w:t>
      </w:r>
    </w:p>
    <w:p w:rsidR="00BA641C" w:rsidRDefault="00BA641C"/>
    <w:p w:rsidR="00BA641C" w:rsidRDefault="00BA641C">
      <w:r>
        <w:t>Finally we see Bill admit complete defeat.</w:t>
      </w:r>
    </w:p>
    <w:p w:rsidR="009D17EA" w:rsidRDefault="009D17EA"/>
    <w:p w:rsidR="009D17EA" w:rsidRDefault="009D17EA">
      <w:pPr>
        <w:ind w:left="1000" w:right="1000"/>
      </w:pPr>
      <w:r>
        <w:t>Page 8</w:t>
      </w:r>
    </w:p>
    <w:p w:rsidR="009D17EA" w:rsidRDefault="009D17EA">
      <w:pPr>
        <w:ind w:left="1000" w:right="1000"/>
      </w:pPr>
      <w:r>
        <w:t xml:space="preserve">No words can tell of the loneliness and despair I found in that bitter morass of self-pity. Quicksand stretched around me in all directions. I had met my match. I had been overwhelmed. Alcohol was my master. </w:t>
      </w:r>
    </w:p>
    <w:p w:rsidR="009D17EA" w:rsidRDefault="009D17EA"/>
    <w:p w:rsidR="009D17EA" w:rsidRDefault="009D17EA">
      <w:r>
        <w:t xml:space="preserve">This, we believe, is Bill W. taking step One. We admitted we were powerless over alcohol – that our lives had become unmanageable. Raise your hand </w:t>
      </w:r>
      <w:r w:rsidR="00BA641C">
        <w:t>if you can relate to Bill</w:t>
      </w:r>
      <w:r>
        <w:t>. (Pause)</w:t>
      </w:r>
    </w:p>
    <w:p w:rsidR="009D17EA" w:rsidRDefault="009D17EA"/>
    <w:p w:rsidR="009D17EA" w:rsidRDefault="009D17EA">
      <w:r>
        <w:t xml:space="preserve">Skip over to page 12. Here Bill’s school friend, </w:t>
      </w:r>
      <w:proofErr w:type="spellStart"/>
      <w:r>
        <w:t>Ebby</w:t>
      </w:r>
      <w:proofErr w:type="spellEnd"/>
      <w:r>
        <w:t xml:space="preserve">, is visiting him. </w:t>
      </w:r>
      <w:proofErr w:type="spellStart"/>
      <w:r>
        <w:t>Ebby</w:t>
      </w:r>
      <w:proofErr w:type="spellEnd"/>
      <w:r>
        <w:t xml:space="preserve"> is a real alcoholic. In fact, Bill used to say that if he ever got as bad as </w:t>
      </w:r>
      <w:proofErr w:type="spellStart"/>
      <w:r>
        <w:t>Ebby</w:t>
      </w:r>
      <w:proofErr w:type="spellEnd"/>
      <w:r>
        <w:t xml:space="preserve">, he would quit drinking. </w:t>
      </w:r>
      <w:proofErr w:type="spellStart"/>
      <w:r>
        <w:t>Ebby</w:t>
      </w:r>
      <w:proofErr w:type="spellEnd"/>
      <w:r>
        <w:t xml:space="preserve"> is sober now for two months after being in touch with the Oxford Groups. He is carrying the Oxford Group’s message to Bill. The Oxford Groups were a first century Christian movement and the message </w:t>
      </w:r>
      <w:proofErr w:type="spellStart"/>
      <w:r>
        <w:t>Ebby</w:t>
      </w:r>
      <w:proofErr w:type="spellEnd"/>
      <w:r>
        <w:t xml:space="preserve"> is sharing with Bill is full of religious language and expressions. Bill does not like this. He was raised by his grandfather who was anti-religious. </w:t>
      </w:r>
      <w:proofErr w:type="spellStart"/>
      <w:r>
        <w:t>Ebby</w:t>
      </w:r>
      <w:proofErr w:type="spellEnd"/>
      <w:r>
        <w:t xml:space="preserve"> is not getting through to Bill using a religious idea of God as is concluded on page 12.</w:t>
      </w:r>
    </w:p>
    <w:p w:rsidR="009D17EA" w:rsidRDefault="009D17EA"/>
    <w:p w:rsidR="009D17EA" w:rsidRDefault="009D17EA">
      <w:pPr>
        <w:ind w:left="1000" w:right="1000"/>
      </w:pPr>
      <w:r>
        <w:lastRenderedPageBreak/>
        <w:t>Page 12 – First full paragraph</w:t>
      </w:r>
    </w:p>
    <w:p w:rsidR="009D17EA" w:rsidRDefault="009D17EA">
      <w:pPr>
        <w:ind w:left="1000" w:right="1000"/>
      </w:pPr>
      <w:r>
        <w:t>Despite the living example of my friend there remained in me the vestiges of my old prejudice. The word God still aroused a certain antipathy. When the thought was expressed that there might be a God personal to me this feeling was intensified. I didn't like the idea. I could go for such conceptions as Creative Intelligence, Universal Mind or Spirit of Nature but I resisted the thought of a Czar of the Heavens, however loving His sway might be. I have since talked with scores of men who felt the same way.</w:t>
      </w:r>
    </w:p>
    <w:p w:rsidR="009D17EA" w:rsidRDefault="009D17EA">
      <w:pPr>
        <w:ind w:left="1000" w:right="1000"/>
      </w:pPr>
    </w:p>
    <w:p w:rsidR="009D17EA" w:rsidRDefault="009D17EA">
      <w:pPr>
        <w:ind w:left="1000" w:right="1000"/>
      </w:pPr>
      <w:r>
        <w:t>My friend suggested what then seemed a novel idea. He said, "Why don't you choose your own conception of God?"</w:t>
      </w:r>
    </w:p>
    <w:p w:rsidR="009D17EA" w:rsidRDefault="009D17EA"/>
    <w:p w:rsidR="009D17EA" w:rsidRDefault="009D17EA">
      <w:r>
        <w:t xml:space="preserve">As soon as </w:t>
      </w:r>
      <w:proofErr w:type="spellStart"/>
      <w:r>
        <w:t>Ebby</w:t>
      </w:r>
      <w:proofErr w:type="spellEnd"/>
      <w:r>
        <w:t xml:space="preserve"> said this he changed the message from a religious message to a spiritual message. Religion tells you how you ought to believe, spirituality simply asks, “Do you believe?” The effect on Bill is obvious.</w:t>
      </w:r>
    </w:p>
    <w:p w:rsidR="009D17EA" w:rsidRDefault="009D17EA"/>
    <w:p w:rsidR="009D17EA" w:rsidRDefault="009D17EA">
      <w:pPr>
        <w:ind w:left="280" w:firstLine="720"/>
      </w:pPr>
      <w:r>
        <w:t xml:space="preserve">Continue </w:t>
      </w:r>
      <w:smartTag w:uri="urn:schemas-microsoft-com:office:smarttags" w:element="City">
        <w:smartTag w:uri="urn:schemas-microsoft-com:office:smarttags" w:element="place">
          <w:r>
            <w:t>Reading</w:t>
          </w:r>
        </w:smartTag>
      </w:smartTag>
    </w:p>
    <w:p w:rsidR="009D17EA" w:rsidRDefault="009D17EA">
      <w:pPr>
        <w:ind w:left="1000" w:right="1000"/>
      </w:pPr>
      <w:r>
        <w:t xml:space="preserve">That statement hit me hard. It melted the icy intellectual mountain in whose shadow I had lived and shivered many years. I stood in the sunlight at last. </w:t>
      </w:r>
    </w:p>
    <w:p w:rsidR="009D17EA" w:rsidRDefault="009D17EA">
      <w:pPr>
        <w:ind w:left="1000" w:right="1000"/>
      </w:pPr>
    </w:p>
    <w:p w:rsidR="009D17EA" w:rsidRDefault="009D17EA">
      <w:pPr>
        <w:ind w:left="1000" w:right="1000"/>
      </w:pPr>
      <w:r>
        <w:t>It was only a matter of being willing to believe in a Power greater than myself. Nothing more was required of me to make my beginning. I saw that growth could start from that point. Upon a foundation of complete willingness I might build what I saw in my friend. Would I have it? Of course I would!</w:t>
      </w:r>
    </w:p>
    <w:p w:rsidR="009D17EA" w:rsidRDefault="009D17EA">
      <w:pPr>
        <w:ind w:left="1000" w:right="1000"/>
      </w:pPr>
    </w:p>
    <w:p w:rsidR="009D17EA" w:rsidRDefault="009D17EA">
      <w:r>
        <w:t>This is Bill taking Step Two – Came to believe that a power greater than ourselves could restore us to sanity.</w:t>
      </w:r>
    </w:p>
    <w:p w:rsidR="009D17EA" w:rsidRDefault="009D17EA"/>
    <w:p w:rsidR="009D17EA" w:rsidRDefault="009D17EA">
      <w:pPr>
        <w:ind w:left="1000" w:right="1000"/>
      </w:pPr>
      <w:r>
        <w:t>Page 13</w:t>
      </w:r>
    </w:p>
    <w:p w:rsidR="009D17EA" w:rsidRDefault="009D17EA">
      <w:pPr>
        <w:ind w:left="1000" w:right="1000"/>
      </w:pPr>
      <w:r>
        <w:t xml:space="preserve">At the hospital I was separated from alcohol for the last time. Treatment seemed wise, for I showed signs of delirium tremens. </w:t>
      </w:r>
    </w:p>
    <w:p w:rsidR="009D17EA" w:rsidRDefault="009D17EA">
      <w:pPr>
        <w:ind w:left="1000" w:right="1000"/>
      </w:pPr>
    </w:p>
    <w:p w:rsidR="009D17EA" w:rsidRDefault="006A2BD9">
      <w:pPr>
        <w:ind w:left="1000" w:right="1000"/>
      </w:pPr>
      <w:r>
        <w:rPr>
          <w:noProof/>
          <w:lang w:eastAsia="en-US"/>
        </w:rPr>
        <mc:AlternateContent>
          <mc:Choice Requires="wps">
            <w:drawing>
              <wp:anchor distT="0" distB="0" distL="114935" distR="114935" simplePos="0" relativeHeight="251657728" behindDoc="0" locked="0" layoutInCell="1" allowOverlap="1">
                <wp:simplePos x="0" y="0"/>
                <wp:positionH relativeFrom="column">
                  <wp:posOffset>4904105</wp:posOffset>
                </wp:positionH>
                <wp:positionV relativeFrom="paragraph">
                  <wp:posOffset>942975</wp:posOffset>
                </wp:positionV>
                <wp:extent cx="1372870" cy="1294765"/>
                <wp:effectExtent l="8255" t="7620" r="9525" b="1206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2870" cy="1294765"/>
                        </a:xfrm>
                        <a:prstGeom prst="rect">
                          <a:avLst/>
                        </a:prstGeom>
                        <a:solidFill>
                          <a:srgbClr val="FFFFFF"/>
                        </a:solidFill>
                        <a:ln w="6350">
                          <a:solidFill>
                            <a:srgbClr val="000000"/>
                          </a:solidFill>
                          <a:prstDash val="sysDot"/>
                          <a:miter lim="800000"/>
                          <a:headEnd/>
                          <a:tailEnd/>
                        </a:ln>
                      </wps:spPr>
                      <wps:txbx>
                        <w:txbxContent>
                          <w:p w:rsidR="009D17EA" w:rsidRDefault="009D17EA">
                            <w:r>
                              <w:t>The 2</w:t>
                            </w:r>
                            <w:r>
                              <w:rPr>
                                <w:vertAlign w:val="superscript"/>
                              </w:rPr>
                              <w:t>nd</w:t>
                            </w:r>
                            <w:r>
                              <w:t xml:space="preserve"> Chair might pause while the 1</w:t>
                            </w:r>
                            <w:r>
                              <w:rPr>
                                <w:vertAlign w:val="superscript"/>
                              </w:rPr>
                              <w:t>st</w:t>
                            </w:r>
                            <w:r>
                              <w:t xml:space="preserve"> Chair reads the [brackets].</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86.15pt;margin-top:74.25pt;width:108.1pt;height:101.95pt;z-index:2516577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" strokeweight=".5pt">
                <v:stroke dashstyle="1 1"/>
                <v:textbox inset="7.45pt,3.85pt,7.45pt,3.85pt">
                  <w:txbxContent>
                    <w:p w:rsidR="009D17EA" w:rsidRDefault="009D17EA">
                      <w:r>
                        <w:t>The 2</w:t>
                      </w:r>
                      <w:r>
                        <w:rPr>
                          <w:vertAlign w:val="superscript"/>
                        </w:rPr>
                        <w:t>nd</w:t>
                      </w:r>
                      <w:r>
                        <w:t xml:space="preserve"> Chair might pause while the 1</w:t>
                      </w:r>
                      <w:r>
                        <w:rPr>
                          <w:vertAlign w:val="superscript"/>
                        </w:rPr>
                        <w:t>st</w:t>
                      </w:r>
                      <w:r>
                        <w:t xml:space="preserve"> Chair reads the [brackets].</w:t>
                      </w:r>
                    </w:p>
                  </w:txbxContent>
                </v:textbox>
              </v:shape>
            </w:pict>
          </mc:Fallback>
        </mc:AlternateContent>
      </w:r>
      <w:r w:rsidR="009D17EA">
        <w:t>There I humbly of</w:t>
      </w:r>
      <w:r w:rsidR="004D2B01">
        <w:t>fered myself to God, as I then</w:t>
      </w:r>
      <w:r w:rsidR="009D17EA">
        <w:t xml:space="preserve"> understood Him, to do with me as He would. I placed myself unreservedly under His care and direction. I admitted for the first time that of myself I was nothing; that without Him I was lost. [Step 3] I ruthlessly faced my sins [Step 4] and became willing to have my new-found Friend take them away, root and branch. [Steps 6 &amp; 7] I have not had a drink since. </w:t>
      </w:r>
    </w:p>
    <w:p w:rsidR="009D17EA" w:rsidRDefault="009D17EA">
      <w:pPr>
        <w:ind w:left="1000" w:right="1000"/>
      </w:pPr>
    </w:p>
    <w:p w:rsidR="009D17EA" w:rsidRDefault="009D17EA">
      <w:pPr>
        <w:ind w:left="1000" w:right="1000"/>
      </w:pPr>
      <w:r>
        <w:t>My schoolmate visited me, and I fully acquainted him with my problems and deficiencies. [Step 5] We made a list of people I had hurt or toward whom I felt resentment. I expressed my entire willingness to approach these individuals, admitting my wrong. Never was I to be critical of them. I was to right all such matters to the utmost of my ability. [Steps 8 &amp; 9]</w:t>
      </w:r>
    </w:p>
    <w:p w:rsidR="009D17EA" w:rsidRDefault="009D17EA">
      <w:pPr>
        <w:ind w:left="1000" w:right="1000"/>
      </w:pPr>
    </w:p>
    <w:p w:rsidR="009D17EA" w:rsidRDefault="009D17EA">
      <w:pPr>
        <w:ind w:left="1000" w:right="1000"/>
      </w:pPr>
      <w:r>
        <w:t xml:space="preserve">I was to test my thinking by the new God-consciousness within. Common sense would thus become uncommon sense. [Step 10] I was to sit quietly when in doubt, asking only for direction and strength to meet my problems as He would have me. Never was I to pray for myself, except as my requests bore on my usefulness to others. Then </w:t>
      </w:r>
      <w:r>
        <w:lastRenderedPageBreak/>
        <w:t>only might I expect to receive. But that would be in great measure. [Step 11]</w:t>
      </w:r>
    </w:p>
    <w:p w:rsidR="009D17EA" w:rsidRDefault="009D17EA">
      <w:pPr>
        <w:ind w:left="1000" w:right="1000"/>
      </w:pPr>
    </w:p>
    <w:p w:rsidR="009D17EA" w:rsidRDefault="009D17EA">
      <w:pPr>
        <w:ind w:left="1000" w:right="1000"/>
      </w:pPr>
      <w:r>
        <w:t>My friend promised when these things were done I would enter upon a new relationship with my Creator; that I would have the elements of a way of living which answered all my problems. [Step 12]</w:t>
      </w:r>
    </w:p>
    <w:p w:rsidR="009D17EA" w:rsidRDefault="009D17EA"/>
    <w:p w:rsidR="009D17EA" w:rsidRDefault="009D17EA">
      <w:pPr>
        <w:ind w:left="1000" w:right="1000"/>
      </w:pPr>
    </w:p>
    <w:p w:rsidR="009D17EA" w:rsidRDefault="009D17EA">
      <w:pPr>
        <w:ind w:left="1000" w:right="1000"/>
      </w:pPr>
      <w:r>
        <w:t>Page 14</w:t>
      </w:r>
    </w:p>
    <w:p w:rsidR="009D17EA" w:rsidRDefault="009D17EA">
      <w:pPr>
        <w:ind w:left="1000" w:right="1000"/>
      </w:pPr>
      <w:r>
        <w:t>These were revolutionary and drastic proposals, but the moment I fully accepted them, the effect was electric. There was a sense of victory, followed by such a peace and serenity as I had never known. There was utter confidence. I felt lifted up, as though the great clean wind of a mountain top blew through and through. God comes to most men gradually, but His impact on me was sudden and profound.</w:t>
      </w:r>
    </w:p>
    <w:p w:rsidR="009D17EA" w:rsidRDefault="009D17EA"/>
    <w:p w:rsidR="009D17EA" w:rsidRDefault="009D17EA">
      <w:r>
        <w:t>Bill takes the steps of the program while he is at the Town’s Hospital. This is a detox so he was likely only there a week or two. So within his first two weeks of sobriety he takes all twelve steps and has the promised result – a spiritual experience. He never had another drink.</w:t>
      </w:r>
    </w:p>
    <w:p w:rsidR="009D17EA" w:rsidRDefault="009D17EA"/>
    <w:p w:rsidR="009D17EA" w:rsidRDefault="009D17EA">
      <w:r>
        <w:t xml:space="preserve">Although we can see Bill going through all Twelve Steps, there were no Twelve Steps at that time. He </w:t>
      </w:r>
      <w:r w:rsidR="00BD4CAB">
        <w:t>was</w:t>
      </w:r>
      <w:r>
        <w:t xml:space="preserve"> working from a six step program the Oxford Groupers were using. He does not write the Twelve Steps for four more chapters. We can see here though that the Twelve Steps are an expression of what he did in </w:t>
      </w:r>
      <w:smartTag w:uri="urn:schemas-microsoft-com:office:smarttags" w:element="place">
        <w:smartTag w:uri="urn:schemas-microsoft-com:office:smarttags" w:element="PlaceType">
          <w:r>
            <w:t>Towns</w:t>
          </w:r>
        </w:smartTag>
        <w:r>
          <w:t xml:space="preserve"> </w:t>
        </w:r>
        <w:smartTag w:uri="urn:schemas-microsoft-com:office:smarttags" w:element="PlaceType">
          <w:r>
            <w:t>Hospital</w:t>
          </w:r>
        </w:smartTag>
      </w:smartTag>
      <w:r>
        <w:t>.</w:t>
      </w:r>
    </w:p>
    <w:p w:rsidR="009D17EA" w:rsidRDefault="009D17EA"/>
    <w:p w:rsidR="009D17EA" w:rsidRDefault="009D17EA">
      <w:pPr>
        <w:rPr>
          <w:rFonts w:ascii="Arial Black" w:hAnsi="Arial Black"/>
        </w:rPr>
      </w:pPr>
      <w:r>
        <w:rPr>
          <w:rFonts w:ascii="Arial Black" w:hAnsi="Arial Black"/>
        </w:rPr>
        <w:t>There is a Solution</w:t>
      </w:r>
    </w:p>
    <w:p w:rsidR="009D17EA" w:rsidRDefault="009D17EA"/>
    <w:p w:rsidR="009D17EA" w:rsidRDefault="009D17EA">
      <w:r>
        <w:t>The first part of this chapter describes our fellowship and then explains exactly why we need the solution. We will skip over to page 24.</w:t>
      </w:r>
    </w:p>
    <w:p w:rsidR="009D17EA" w:rsidRDefault="009D17EA"/>
    <w:p w:rsidR="009D17EA" w:rsidRDefault="009D17EA">
      <w:pPr>
        <w:ind w:left="1000" w:right="1000"/>
      </w:pPr>
      <w:r>
        <w:t>Page 24</w:t>
      </w:r>
    </w:p>
    <w:p w:rsidR="009D17EA" w:rsidRDefault="009D17EA">
      <w:pPr>
        <w:ind w:left="1000" w:right="1000"/>
        <w:rPr>
          <w:i/>
        </w:rPr>
      </w:pPr>
      <w:r>
        <w:rPr>
          <w:i/>
        </w:rPr>
        <w:t>The fact is that most alcoholics, for reasons yet obscure, have lost the power of choice in drink. Our so called will power becomes practically nonexistent. We are unable, at certain times, to bring into our consciousness with sufficient force the memory of the suffering and humiliation of even a week or a month ago. We are without defense against the first drink.</w:t>
      </w:r>
    </w:p>
    <w:p w:rsidR="009D17EA" w:rsidRDefault="009D17EA"/>
    <w:p w:rsidR="009D17EA" w:rsidRDefault="009D17EA">
      <w:r>
        <w:t xml:space="preserve">The lost jobs, </w:t>
      </w:r>
      <w:r w:rsidR="00FD025B">
        <w:t>destroyed relationships, going to jail and</w:t>
      </w:r>
      <w:r>
        <w:t xml:space="preserve"> wrecked cars, all suggest that we cannot drink. We can’t seem to remember these just before taking the first drink. We believe a lie that says we can drink.</w:t>
      </w:r>
    </w:p>
    <w:p w:rsidR="009D17EA" w:rsidRDefault="009D17EA"/>
    <w:p w:rsidR="009D17EA" w:rsidRDefault="009D17EA">
      <w:pPr>
        <w:ind w:left="1000" w:right="1000"/>
      </w:pPr>
      <w:r>
        <w:t>Continue reading:</w:t>
      </w:r>
    </w:p>
    <w:p w:rsidR="009D17EA" w:rsidRDefault="009D17EA">
      <w:pPr>
        <w:ind w:left="1000" w:right="1000"/>
      </w:pPr>
      <w:r>
        <w:t>The almost certain consequences that follow taking even a glass of beer do not crowd into the mind to deter us. If these thoughts occur, they are hazy and readily supplanted with the old threadbare idea that this time we shall handle ourselves like other people. There is a complete failure of the kind of defense that keeps one from putting his hand on a hot stove.</w:t>
      </w:r>
    </w:p>
    <w:p w:rsidR="009D17EA" w:rsidRDefault="009D17EA"/>
    <w:p w:rsidR="009D17EA" w:rsidRDefault="009D17EA">
      <w:r>
        <w:t xml:space="preserve">If you put your hand on a hot stove it would surely burn you. For most of us, it would burn worse than anything before or since. I am quite sure that my mind would remember that pain, and I would never put my hand on a hot stove again. Now alcohol has burned me over, and over, and over again and my mind can’t remember </w:t>
      </w:r>
      <w:r>
        <w:lastRenderedPageBreak/>
        <w:t>that. I lack the kind of defense that keeps me from putting my hand on a hot stove.</w:t>
      </w:r>
    </w:p>
    <w:p w:rsidR="009D17EA" w:rsidRDefault="009D17EA"/>
    <w:p w:rsidR="009D17EA" w:rsidRDefault="009D17EA">
      <w:r>
        <w:t>Raise your hand if you can identify with being burned by alcohol over and over again.</w:t>
      </w:r>
    </w:p>
    <w:p w:rsidR="009D17EA" w:rsidRDefault="009D17EA"/>
    <w:p w:rsidR="009D17EA" w:rsidRDefault="009D17EA">
      <w:r>
        <w:t>All that my mind can see just before taking a drink is what alcohol is going to do for me. I effectively block out all that alcohol has done to me. I believe a lie and this enables me to take the first drink which triggers the allergy and I am off again.</w:t>
      </w:r>
    </w:p>
    <w:p w:rsidR="009D17EA" w:rsidRDefault="009D17EA"/>
    <w:p w:rsidR="009D17EA" w:rsidRDefault="009D17EA">
      <w:pPr>
        <w:ind w:left="1000" w:right="1000"/>
      </w:pPr>
      <w:r>
        <w:t>Page 25</w:t>
      </w:r>
    </w:p>
    <w:p w:rsidR="009D17EA" w:rsidRDefault="009D17EA">
      <w:pPr>
        <w:ind w:left="1000" w:right="1000"/>
      </w:pPr>
      <w:r>
        <w:t xml:space="preserve">There is a solution. Almost none of us liked the self-searching, the leveling of our pride, the confession of shortcomings which the process requires for its successful consummation [Sounds like the Steps]. But we saw that it really worked in others, and we had come to believe in the hopelessness and futility of life as we had been living it. When, therefore, we were approached by those in whom the problem had been solved, there was nothing left for us but to pick up the simple kit of spiritual tools laid at our feet. We have found much of heaven and we have been rocketed into a fourth dimension of existence of which we had not even dreamed. </w:t>
      </w:r>
    </w:p>
    <w:p w:rsidR="009D17EA" w:rsidRDefault="009D17EA">
      <w:pPr>
        <w:ind w:left="1000" w:right="1000"/>
      </w:pPr>
    </w:p>
    <w:p w:rsidR="009D17EA" w:rsidRDefault="009D17EA">
      <w:pPr>
        <w:ind w:left="1000" w:right="1000"/>
      </w:pPr>
      <w:r>
        <w:t xml:space="preserve">The great fact is just this, and nothing less: That we have had deep and effective spiritual experiences* which have revolutionized our whole attitude toward life, toward our fellows and toward God's universe. The central fact of our lives today is the absolute certainty that our Creator has entered into our hearts and lives in a way which is indeed miraculous. He has commenced to accomplish </w:t>
      </w:r>
      <w:r>
        <w:lastRenderedPageBreak/>
        <w:t xml:space="preserve">those things for us which we could never do by ourselves. </w:t>
      </w:r>
    </w:p>
    <w:p w:rsidR="009D17EA" w:rsidRDefault="009D17EA"/>
    <w:p w:rsidR="009D17EA" w:rsidRDefault="009D17EA">
      <w:r>
        <w:t>This is the solution that Alcoholics Anonymous is offering. Many of us do not care for this solution when we get here. If you can find another solution our book says our hats are off to you.</w:t>
      </w:r>
    </w:p>
    <w:p w:rsidR="009D17EA" w:rsidRDefault="009D17EA"/>
    <w:p w:rsidR="009D17EA" w:rsidRDefault="009D17EA">
      <w:r>
        <w:t xml:space="preserve">Notice the asterisk next to spiritual experiences. When the book was sent out to the first person, say, from </w:t>
      </w:r>
      <w:smartTag w:uri="urn:schemas-microsoft-com:office:smarttags" w:element="State">
        <w:smartTag w:uri="urn:schemas-microsoft-com:office:smarttags" w:element="place">
          <w:r>
            <w:t>California</w:t>
          </w:r>
        </w:smartTag>
      </w:smartTag>
      <w:r>
        <w:t xml:space="preserve">, he read the book, followed the directions in the book and expected to have some dramatic spiritual experience. As this took place all over the </w:t>
      </w:r>
      <w:smartTag w:uri="urn:schemas-microsoft-com:office:smarttags" w:element="country-region">
        <w:smartTag w:uri="urn:schemas-microsoft-com:office:smarttags" w:element="place">
          <w:r>
            <w:t>United States</w:t>
          </w:r>
        </w:smartTag>
      </w:smartTag>
      <w:r>
        <w:t xml:space="preserve"> letters began to arrive asking questions about the spiritual experience. People would read experiences like Bill’s and expected a “white flash” spiritual experience. When they didn’t have it they thought they were doing something wrong. </w:t>
      </w:r>
    </w:p>
    <w:p w:rsidR="009D17EA" w:rsidRDefault="009D17EA"/>
    <w:p w:rsidR="009D17EA" w:rsidRDefault="009D17EA">
      <w:r>
        <w:t>The appendix on spiritual experience was added so that people would understand that some will have this quick change, but most would have the slower, educational variety, which we refer to as a spiritual awakening.</w:t>
      </w:r>
    </w:p>
    <w:p w:rsidR="009D17EA" w:rsidRDefault="009D17EA">
      <w:pPr>
        <w:ind w:left="1000" w:right="1000"/>
        <w:rPr>
          <w:b/>
        </w:rPr>
      </w:pPr>
      <w:r>
        <w:rPr>
          <w:b/>
        </w:rPr>
        <w:t>Spiritual Experience</w:t>
      </w:r>
    </w:p>
    <w:p w:rsidR="009D17EA" w:rsidRDefault="009D17EA">
      <w:pPr>
        <w:ind w:left="1000" w:right="1000"/>
      </w:pPr>
      <w:r>
        <w:t>Page 567</w:t>
      </w:r>
    </w:p>
    <w:p w:rsidR="009D17EA" w:rsidRDefault="009D17EA">
      <w:pPr>
        <w:ind w:left="1000" w:right="1000"/>
      </w:pPr>
      <w:r>
        <w:t xml:space="preserve">The terms “spiritual experience” and “spiritual awakening” are used many times in this book which, upon careful reading, shows that the personality </w:t>
      </w:r>
      <w:r>
        <w:rPr>
          <w:b/>
        </w:rPr>
        <w:t>change</w:t>
      </w:r>
      <w:r>
        <w:t xml:space="preserve"> sufficient to bring about recovery from alcoholism has manifested itself among us in many different forms. </w:t>
      </w:r>
    </w:p>
    <w:p w:rsidR="009D17EA" w:rsidRDefault="009D17EA">
      <w:pPr>
        <w:ind w:left="1000" w:right="1000"/>
      </w:pPr>
    </w:p>
    <w:p w:rsidR="009D17EA" w:rsidRDefault="009D17EA">
      <w:pPr>
        <w:ind w:left="1000" w:right="1000"/>
      </w:pPr>
      <w:r>
        <w:t xml:space="preserve">Yet it is true that our first printing gave many readers the impression that these personality </w:t>
      </w:r>
      <w:r>
        <w:rPr>
          <w:b/>
        </w:rPr>
        <w:t>changes</w:t>
      </w:r>
      <w:r>
        <w:t>, or religious</w:t>
      </w:r>
      <w:r>
        <w:rPr>
          <w:i/>
        </w:rPr>
        <w:t xml:space="preserve"> </w:t>
      </w:r>
      <w:r>
        <w:t xml:space="preserve">experiences [change], must be in the nature of sudden and spectacular upheavals [change]. Happily for everyone, this conclusion is erroneous. In the first few chapters a </w:t>
      </w:r>
      <w:r>
        <w:lastRenderedPageBreak/>
        <w:t xml:space="preserve">number of sudden revolutionary </w:t>
      </w:r>
      <w:r>
        <w:rPr>
          <w:b/>
        </w:rPr>
        <w:t>changes</w:t>
      </w:r>
      <w:r>
        <w:t xml:space="preserve"> are described. Though it was not our intention to create such an impression, many alcoholics have nevertheless concluded that in order to recover they must acquire an immediate and overwhelming [change] “God-consciousness” followed at once by a vast </w:t>
      </w:r>
      <w:r>
        <w:rPr>
          <w:b/>
        </w:rPr>
        <w:t>change</w:t>
      </w:r>
      <w:r>
        <w:t xml:space="preserve"> in feeling and outlook. </w:t>
      </w:r>
    </w:p>
    <w:p w:rsidR="009D17EA" w:rsidRDefault="009D17EA">
      <w:pPr>
        <w:ind w:left="1000" w:right="1000"/>
      </w:pPr>
    </w:p>
    <w:p w:rsidR="009D17EA" w:rsidRDefault="009D17EA">
      <w:pPr>
        <w:ind w:left="1000" w:right="1000"/>
      </w:pPr>
      <w:r>
        <w:t xml:space="preserve">Among our rapidly growing membership of thousands of alcoholics such transformations [change], though frequent, are by no means the rule. Most of our experiences are what the psychologist William James calls the “educational variety” because they develop slowly over a period of time. Quite often friends of the newcomer are aware of the difference [change] long before he is himself. He finally realizes that he has undergone a profound alteration [change] in his reaction to life; that such a </w:t>
      </w:r>
      <w:r>
        <w:rPr>
          <w:b/>
        </w:rPr>
        <w:t>change</w:t>
      </w:r>
      <w:r>
        <w:t xml:space="preserve"> could hardly have been brought about by himself alone. What often takes place in a few months could seldom have been accomplished by years of </w:t>
      </w:r>
      <w:proofErr w:type="spellStart"/>
      <w:r>
        <w:t>self discipline</w:t>
      </w:r>
      <w:proofErr w:type="spellEnd"/>
      <w:r>
        <w:t xml:space="preserve">. With few exceptions our members find that they have tapped an unsuspected inner resource which they presently identify with their own conception of a Power greater than themselves. </w:t>
      </w:r>
    </w:p>
    <w:p w:rsidR="009D17EA" w:rsidRDefault="009D17EA">
      <w:pPr>
        <w:ind w:left="1000" w:right="1000"/>
      </w:pPr>
    </w:p>
    <w:p w:rsidR="009D17EA" w:rsidRDefault="009D17EA">
      <w:pPr>
        <w:ind w:left="1000" w:right="1000"/>
      </w:pPr>
      <w:r>
        <w:t xml:space="preserve">Most of us think this awareness of a Power greater than ourselves is the essence of spiritual experience. Our more religious members call it “God-consciousness.” </w:t>
      </w:r>
    </w:p>
    <w:p w:rsidR="009D17EA" w:rsidRDefault="009D17EA">
      <w:pPr>
        <w:ind w:left="1000" w:right="1000"/>
      </w:pPr>
    </w:p>
    <w:p w:rsidR="009D17EA" w:rsidRDefault="009D17EA">
      <w:pPr>
        <w:ind w:left="1000" w:right="1000"/>
      </w:pPr>
      <w:r>
        <w:t xml:space="preserve">Most emphatically we wish to say that any alcoholic capable of honestly facing his problems in the light of our experience can recover, provided </w:t>
      </w:r>
      <w:r>
        <w:lastRenderedPageBreak/>
        <w:t>he does not close his mind to all spiritual concepts. He can only be defeated by an attitude of intolerance or belligerent denial. [not changing]</w:t>
      </w:r>
    </w:p>
    <w:p w:rsidR="009D17EA" w:rsidRDefault="009D17EA">
      <w:pPr>
        <w:ind w:left="1000" w:right="1000"/>
      </w:pPr>
      <w:r>
        <w:t xml:space="preserve">    </w:t>
      </w:r>
    </w:p>
    <w:p w:rsidR="009D17EA" w:rsidRDefault="009D17EA">
      <w:pPr>
        <w:ind w:left="1000" w:right="1000"/>
      </w:pPr>
      <w:r>
        <w:t xml:space="preserve">We find that no one need have difficulty with the spirituality of the program. Willingness, honesty and open mindedness are the essentials of recovery. But these are indispensable. </w:t>
      </w:r>
    </w:p>
    <w:p w:rsidR="009D17EA" w:rsidRDefault="009D17EA">
      <w:pPr>
        <w:ind w:left="1000" w:right="1000"/>
      </w:pPr>
    </w:p>
    <w:p w:rsidR="009D17EA" w:rsidRDefault="009D17EA">
      <w:pPr>
        <w:ind w:left="1000" w:right="1000"/>
      </w:pPr>
      <w:r>
        <w:t xml:space="preserve">“There is a principle which is a bar against all information, which is proof against all arguments and which cannot fail to keep a man in everlasting ignorance—that principle is contempt prior to investigation.” </w:t>
      </w:r>
    </w:p>
    <w:p w:rsidR="009D17EA" w:rsidRDefault="009D17EA">
      <w:pPr>
        <w:ind w:left="1000" w:right="1000"/>
      </w:pPr>
    </w:p>
    <w:p w:rsidR="009D17EA" w:rsidRDefault="009D17EA">
      <w:pPr>
        <w:ind w:left="1000" w:right="1000"/>
      </w:pPr>
      <w:r>
        <w:t>HERBERT SPENCER</w:t>
      </w:r>
    </w:p>
    <w:p w:rsidR="009D17EA" w:rsidRDefault="009D17EA">
      <w:pPr>
        <w:ind w:left="1000" w:right="1000"/>
      </w:pPr>
    </w:p>
    <w:p w:rsidR="009D17EA" w:rsidRDefault="009D17EA">
      <w:r>
        <w:t xml:space="preserve">Whether you get the solution quickly, Spiritual Experience, or slowly, Spiritual Awakening, they are both sufficient to recover from alcoholism. The key to both is </w:t>
      </w:r>
      <w:r>
        <w:rPr>
          <w:b/>
        </w:rPr>
        <w:t>change</w:t>
      </w:r>
      <w:r>
        <w:t>.</w:t>
      </w:r>
    </w:p>
    <w:p w:rsidR="00FD025B" w:rsidRDefault="00FD025B"/>
    <w:p w:rsidR="009D17EA" w:rsidRDefault="00CF5BEC">
      <w:r>
        <w:t>Let’s go back to page 27</w:t>
      </w:r>
      <w:r w:rsidR="009D17EA">
        <w:t xml:space="preserve"> and read another description of Spiritual Experience.</w:t>
      </w:r>
      <w:r w:rsidR="00FD025B">
        <w:t xml:space="preserve"> This was during a meeting between celebrated physician (the psychiatrist, Dr. Jung) and a certain American businessman. </w:t>
      </w:r>
    </w:p>
    <w:p w:rsidR="009D17EA" w:rsidRDefault="009D17EA"/>
    <w:p w:rsidR="00CF5BEC" w:rsidRDefault="00CF5BEC">
      <w:pPr>
        <w:ind w:left="1000" w:right="1000"/>
      </w:pPr>
      <w:r>
        <w:t>Page 27, middle paragraph</w:t>
      </w:r>
    </w:p>
    <w:p w:rsidR="009D17EA" w:rsidRDefault="00CF5BEC">
      <w:pPr>
        <w:ind w:left="1000" w:right="1000"/>
      </w:pPr>
      <w:r>
        <w:t xml:space="preserve">    "Yes," replied the doctor, "there is. Exceptions to cases such as yours have been occurring since early times. Here and there, once in a while, alcoholics have had what are called vital spiritual experiences. To me these occurrences are phenomena. They appear to be in the nature of huge emotional displacements and rearrangements. Ideas, emotions, and attitudes which were once the </w:t>
      </w:r>
      <w:r>
        <w:lastRenderedPageBreak/>
        <w:t>guiding forces of the lives of these men are suddenly cast to one side, and a completely new set of conceptions and motives begin to dominate them.</w:t>
      </w:r>
    </w:p>
    <w:p w:rsidR="009D17EA" w:rsidRDefault="009D17EA"/>
    <w:p w:rsidR="009D17EA" w:rsidRDefault="009D17EA">
      <w:r>
        <w:t>Many of us had trouble with the spiritual answer to the problem. None more than Bill – the primary author of the book. So Bill wants to make sure that we understand exactly why it is we need a power greater than ourselves. He writes the next chapter to smash home the idea that no REAL ALCOHOLIC will ever be able to win out against the insidious insanity of the first drink.</w:t>
      </w:r>
    </w:p>
    <w:p w:rsidR="009D17EA" w:rsidRDefault="009D17EA"/>
    <w:p w:rsidR="009D17EA" w:rsidRDefault="009D17EA">
      <w:pPr>
        <w:rPr>
          <w:rFonts w:ascii="Arial Black" w:hAnsi="Arial Black"/>
        </w:rPr>
      </w:pPr>
      <w:r>
        <w:rPr>
          <w:rFonts w:ascii="Arial Black" w:hAnsi="Arial Black"/>
        </w:rPr>
        <w:t>More About Alcoholism</w:t>
      </w:r>
    </w:p>
    <w:p w:rsidR="009D17EA" w:rsidRDefault="009D17EA"/>
    <w:p w:rsidR="009D17EA" w:rsidRDefault="009D17EA">
      <w:r>
        <w:t>The Chapter More About Alcoholism is a series of stories about the insanity of the first drink. When our book speaks of insanity it is referring to only one thing – the thought that precedes a relapse into drinking.  Through these stories the book emphasizes that “the mental state that precedes a relapse into drinking…” is in fact “…the crux of the problem.”</w:t>
      </w:r>
    </w:p>
    <w:p w:rsidR="009D17EA" w:rsidRDefault="009D17EA"/>
    <w:p w:rsidR="009D17EA" w:rsidRDefault="009D17EA">
      <w:r>
        <w:t>We refer to this insanity as an obsession. An obsession is an idea that overcomes all ideas to the contrary. Bill uses several words interchangeably as he writes. Notice on Page 30 that this insanity is referred to as an obsession, illusion and delusion – all words that indicate believing a lie. Believing this lie allows us to take the first drink.</w:t>
      </w:r>
    </w:p>
    <w:p w:rsidR="009D17EA" w:rsidRDefault="009D17EA"/>
    <w:p w:rsidR="009D17EA" w:rsidRDefault="009D17EA">
      <w:pPr>
        <w:pStyle w:val="AABookQuote"/>
      </w:pPr>
      <w:r>
        <w:t>Page 30</w:t>
      </w:r>
    </w:p>
    <w:p w:rsidR="009D17EA" w:rsidRDefault="009D17EA">
      <w:pPr>
        <w:pStyle w:val="AABookQuote"/>
      </w:pPr>
      <w:r>
        <w:t xml:space="preserve">    Most of us have been unwilling to admit we were real alcoholics. No person likes to think he is bodily and mentally different from his fellows. Therefore, it is not surprising that our drinking careers have been characterized by countless vain </w:t>
      </w:r>
      <w:r>
        <w:lastRenderedPageBreak/>
        <w:t>attempts to prove we could drink like other people. The idea that somehow, someday he will control and enjoy his drinking is the great obsession of every abnormal drinker. The persistence of this illusion is astonishing. Many pursue it into the gates of insanity or death.</w:t>
      </w:r>
    </w:p>
    <w:p w:rsidR="009D17EA" w:rsidRDefault="009D17EA">
      <w:pPr>
        <w:pStyle w:val="AABookQuote"/>
      </w:pPr>
      <w:r>
        <w:t xml:space="preserve">    We learned that we had to fully concede to our innermost selves that we were alcoholics. This is the first step in recovery. The delusion that we are like other people, or presently may be, has to be smashed.</w:t>
      </w:r>
    </w:p>
    <w:p w:rsidR="009D17EA" w:rsidRDefault="009D17EA"/>
    <w:p w:rsidR="009D17EA" w:rsidRDefault="009D17EA">
      <w:r>
        <w:t xml:space="preserve">We cannot recover from this alcoholic insanity on our own. We must have spiritual help. The book indicates this clearly on Page 34. </w:t>
      </w:r>
    </w:p>
    <w:p w:rsidR="009D17EA" w:rsidRDefault="009D17EA"/>
    <w:p w:rsidR="009D17EA" w:rsidRDefault="009D17EA">
      <w:pPr>
        <w:pStyle w:val="AABookQuote"/>
      </w:pPr>
      <w:r>
        <w:t>Page 34, middle of the page</w:t>
      </w:r>
    </w:p>
    <w:p w:rsidR="00A96DC3" w:rsidRDefault="009D17EA" w:rsidP="00A96DC3">
      <w:pPr>
        <w:ind w:left="1000" w:right="1000"/>
      </w:pPr>
      <w:r>
        <w:t xml:space="preserve">    For those who are unable to drink moderately the question is how to stop altogether. We are assuming, of course, that the reader desires to stop. Whether such a person can quit upon a nonspiritual basis depends upon the extent to which he has already lost the power to choose whether he will drink or not. Many of us felt that we had plenty of character. There was a tremendous urge to cease forever. Yet we found it impossible. This is the baffling feature of alcoholism as we know it - this utter inability to leave it alone, no matter how great </w:t>
      </w:r>
      <w:r w:rsidR="00A96DC3">
        <w:t>the necessity or the wish.</w:t>
      </w:r>
      <w:r w:rsidR="00A96DC3">
        <w:br/>
        <w:t xml:space="preserve">    How then shall we help our readers determine, to their own satisfaction, whether they are one of us? The experiment of quitting for a period of time will be helpful, but we think we can render an even greater service to alcoholic sufferers and perhaps to the medical fraternity. So we shall describe some of </w:t>
      </w:r>
      <w:r w:rsidR="00A96DC3">
        <w:lastRenderedPageBreak/>
        <w:t>the mental states that precede a relapse into drinking, for obviously this is the crux of the problem.</w:t>
      </w:r>
      <w:r w:rsidR="00A96DC3">
        <w:br/>
        <w:t>    What sort of thinking dominates an alcoholic who repeats time after time the desperate experiment of the first drink? Friends who have reasoned with him after a spree which has brought him to the point of divorce or bankruptcy are mystified when he walks directly into a saloon. Why does he? Of what is he thinking?</w:t>
      </w:r>
    </w:p>
    <w:p w:rsidR="00A96DC3" w:rsidRDefault="00A96DC3" w:rsidP="00A96DC3"/>
    <w:p w:rsidR="00A96DC3" w:rsidRDefault="00A96DC3" w:rsidP="00A96DC3">
      <w:r>
        <w:t xml:space="preserve">We are going to discuss two of the four stories in this chapter. The first is a guy who is alcoholic and knows it. </w:t>
      </w:r>
      <w:r w:rsidR="00AF1842">
        <w:t>He</w:t>
      </w:r>
      <w:r>
        <w:t xml:space="preserve"> take</w:t>
      </w:r>
      <w:r w:rsidR="00AF1842">
        <w:t>s</w:t>
      </w:r>
      <w:r>
        <w:t xml:space="preserve"> the first three steps of the program, but he begins to chronically relapse. Let’s see how the book makes the point about the crux of the problem in Jim’s story.</w:t>
      </w:r>
    </w:p>
    <w:p w:rsidR="00A96DC3" w:rsidRDefault="00A96DC3" w:rsidP="00A96DC3"/>
    <w:p w:rsidR="00AF1842" w:rsidRDefault="00AF1842" w:rsidP="00A96DC3">
      <w:pPr>
        <w:ind w:left="1000" w:right="1000"/>
      </w:pPr>
      <w:r>
        <w:t>Page 36</w:t>
      </w:r>
    </w:p>
    <w:p w:rsidR="00A96DC3" w:rsidRDefault="00A96DC3" w:rsidP="00A96DC3">
      <w:pPr>
        <w:ind w:left="1000" w:right="1000"/>
      </w:pPr>
      <w:r>
        <w:t xml:space="preserve">Yet he got drunk again. We asked him to tell us exactly how it happened. This is his story: "I came to work on Tuesday morning. I remember I felt irritated that I had to be a salesman for a concern I once owned. I had a few words with the boss, but nothing serious. Then I decided to drive into the country and see one of my prospects for a car. On the way I felt hungry so I stopped at a roadside place where they have a bar. I had no intention of drinking. I just thought I would get a sandwich. I also had the notion that I might find a customer for a car at this place, which was familiar for I had been going to it for years. I had eaten there many times during the months I was sober. I sat down at a table and ordered a sandwich and a glass of milk. Still no thought of drinking. I ordered another </w:t>
      </w:r>
      <w:r>
        <w:lastRenderedPageBreak/>
        <w:t>sandwich and decided to have another glass of milk.</w:t>
      </w:r>
    </w:p>
    <w:p w:rsidR="00A96DC3" w:rsidRDefault="00A96DC3" w:rsidP="00A96DC3"/>
    <w:p w:rsidR="00A96DC3" w:rsidRDefault="00A96DC3" w:rsidP="00A96DC3">
      <w:r>
        <w:t xml:space="preserve">Here Jim is a little disturbed about working for the concern he once owned. He had a few words with the boss, and was eating at a place where he hoped he might sell a car. </w:t>
      </w:r>
    </w:p>
    <w:p w:rsidR="00BE740E" w:rsidRDefault="00BE740E" w:rsidP="00A96DC3"/>
    <w:p w:rsidR="00A96DC3" w:rsidRDefault="00A96DC3" w:rsidP="00A96DC3">
      <w:r>
        <w:t>Let’s see where Jim goes crazy - the crux of the problem.</w:t>
      </w:r>
    </w:p>
    <w:p w:rsidR="00A96DC3" w:rsidRDefault="00A96DC3" w:rsidP="00A96DC3">
      <w:pPr>
        <w:ind w:left="1000" w:right="1000"/>
      </w:pPr>
      <w:r>
        <w:br/>
      </w:r>
      <w:r>
        <w:rPr>
          <w:i/>
          <w:iCs/>
        </w:rPr>
        <w:t xml:space="preserve">    "Suddenly the thought crossed my mind that if I were to put an ounce of whiskey in my milk it couldn't hurt me on a full stomach. I ordered a whiskey and poured it into the milk. I vaguely sensed I was not being any too smart, but felt reassured as I was taking the whiskey on a full stomach. </w:t>
      </w:r>
      <w:r>
        <w:t>The experiment went so well that I ordered another whiskey and poured it into more milk. That didn't seem to bother me so I tried another."</w:t>
      </w:r>
    </w:p>
    <w:p w:rsidR="00A96DC3" w:rsidRDefault="00A96DC3" w:rsidP="00A96DC3"/>
    <w:p w:rsidR="00A96DC3" w:rsidRDefault="00A96DC3" w:rsidP="00A96DC3">
      <w:r>
        <w:t xml:space="preserve">Once he took the first drink, he set off the physical allergy and couldn’t stop. Is Jim’s main problem that he has a physical allergy to alcohol? Or is his main problem the mental obsession that tells him </w:t>
      </w:r>
      <w:proofErr w:type="spellStart"/>
      <w:r>
        <w:t>its</w:t>
      </w:r>
      <w:proofErr w:type="spellEnd"/>
      <w:r>
        <w:t xml:space="preserve"> okay to take the first drink? “T</w:t>
      </w:r>
      <w:r w:rsidRPr="00EB4431">
        <w:t>he main problem of the alcoholic centers in his mind, rather than in his body.</w:t>
      </w:r>
      <w:r>
        <w:t>”</w:t>
      </w:r>
    </w:p>
    <w:p w:rsidR="00BE740E" w:rsidRDefault="00BE740E" w:rsidP="00A96DC3"/>
    <w:p w:rsidR="00BE740E" w:rsidRDefault="00BE740E" w:rsidP="00BE740E">
      <w:r>
        <w:t xml:space="preserve">Sometimes it may be difficult to identify our thinking as a lie that we are telling ourselves. This is particularly true in cases where we say to ourselves that we don’t care or “screw it!” Such circumstances are described on page 37. </w:t>
      </w:r>
    </w:p>
    <w:p w:rsidR="00BE740E" w:rsidRDefault="00BE740E" w:rsidP="00BE740E"/>
    <w:p w:rsidR="00BE740E" w:rsidRDefault="00BE740E" w:rsidP="00BE740E">
      <w:pPr>
        <w:ind w:left="720" w:right="720"/>
      </w:pPr>
      <w:r>
        <w:br w:type="page"/>
      </w:r>
      <w:r>
        <w:lastRenderedPageBreak/>
        <w:t>Page 37 (last full paragraph)</w:t>
      </w:r>
    </w:p>
    <w:p w:rsidR="00BE740E" w:rsidRDefault="00BE740E" w:rsidP="00BE740E">
      <w:pPr>
        <w:ind w:left="720" w:right="720"/>
      </w:pPr>
      <w:r>
        <w:t xml:space="preserve">In some circumstances we have gone out deliberately to get drunk, feeling ourselves justified by nervousness, anger, worry, depression, jealousy or the like. But even in this type of beginning we are obliged to admit that our justification for a spree was insanely insufficient in the light of what always happened. We now see that when we began to drink deliberately, instead of casually, there was little serious or effective thought during the period of premeditation of what the terrific consequences might be. </w:t>
      </w:r>
    </w:p>
    <w:p w:rsidR="00BE740E" w:rsidRDefault="00BE740E" w:rsidP="00BE740E"/>
    <w:p w:rsidR="00BE740E" w:rsidRDefault="00BE740E" w:rsidP="00BE740E">
      <w:r>
        <w:t xml:space="preserve">So, even when we get drunk intentionally, it isn’t like our </w:t>
      </w:r>
      <w:proofErr w:type="spellStart"/>
      <w:r>
        <w:t>self talk</w:t>
      </w:r>
      <w:proofErr w:type="spellEnd"/>
      <w:r>
        <w:t xml:space="preserve"> is “I want to hurt my family” or “I don’t care if I lose my job.” We just drink trying to convince ourselves it will be worth it, but it never seems to be.</w:t>
      </w:r>
    </w:p>
    <w:p w:rsidR="00BE740E" w:rsidRDefault="00BE740E" w:rsidP="00A96DC3"/>
    <w:p w:rsidR="00A96DC3" w:rsidRDefault="00A96DC3" w:rsidP="00A96DC3"/>
    <w:p w:rsidR="00A96DC3" w:rsidRDefault="00A96DC3" w:rsidP="00A96DC3">
      <w:r>
        <w:t>Another story the book uses to show us the crux of the problem is Fred. Unlike Jim who knew he was an alcoholic, accepted the spiritual solution and even made a beginning, Fred would not concede any of these points. He was sure he could do it himself.</w:t>
      </w:r>
      <w:r w:rsidR="00BE740E">
        <w:t xml:space="preserve"> Fred had already been in the hospital where he met with members of AA. Now he is back in the hospital once again.</w:t>
      </w:r>
    </w:p>
    <w:p w:rsidR="00A96DC3" w:rsidRDefault="00A96DC3" w:rsidP="00A96DC3"/>
    <w:p w:rsidR="00AF1842" w:rsidRDefault="00A96DC3" w:rsidP="00A96DC3">
      <w:pPr>
        <w:ind w:left="1000" w:right="1000"/>
      </w:pPr>
      <w:r>
        <w:t xml:space="preserve">Page </w:t>
      </w:r>
      <w:r w:rsidR="00AF1842">
        <w:t>40</w:t>
      </w:r>
      <w:r>
        <w:t>, middle of the page</w:t>
      </w:r>
    </w:p>
    <w:p w:rsidR="00A96DC3" w:rsidRDefault="00A96DC3" w:rsidP="00A96DC3">
      <w:pPr>
        <w:ind w:left="1000" w:right="1000"/>
      </w:pPr>
      <w:r>
        <w:t xml:space="preserve">    Let him tell you about it: "I was much impressed with what you fellows said about alcoholism, </w:t>
      </w:r>
      <w:r w:rsidRPr="00B45C36">
        <w:t>and</w:t>
      </w:r>
      <w:r>
        <w:t xml:space="preserve"> I frankly did not believe it would be possible for me to drink again. I </w:t>
      </w:r>
      <w:r w:rsidRPr="00B45C36">
        <w:t>rather</w:t>
      </w:r>
      <w:r>
        <w:t xml:space="preserve"> appreciated your ideas about the subtle insanity which precedes the first drink, but I was confident it could not happen to me after what I had learned. I reasoned I was not so far advanced as most of you fellows, that I had been usually successful in licking my other personal </w:t>
      </w:r>
      <w:r>
        <w:lastRenderedPageBreak/>
        <w:t>problems, and that I would therefore be successful where you men failed. I felt I had every right to be self-confident, that it would be only a matter of exercising my will power and keeping on guard.</w:t>
      </w:r>
      <w:r>
        <w:br/>
        <w:t xml:space="preserve">    "In this frame of mind, I went about my business and for a time all was well. I had no trouble refusing drinks, and began to wonder if I had not been making too hard work of a simple matter. One day I went to </w:t>
      </w:r>
      <w:smartTag w:uri="urn:schemas-microsoft-com:office:smarttags" w:element="place">
        <w:smartTag w:uri="urn:schemas-microsoft-com:office:smarttags" w:element="State">
          <w:r>
            <w:t>Washington</w:t>
          </w:r>
        </w:smartTag>
      </w:smartTag>
      <w:r>
        <w:t xml:space="preserve"> to present some accounting evidence to a government bureau. I had been out of town before during this particular dry spell, so there was nothing new about that. Physically, I felt fine. Neither did I have any pressing problems or worries. My business came off well, I was pleased and knew my partners would be too. It was the end of a perfect day, not a cloud on the horizon.</w:t>
      </w:r>
    </w:p>
    <w:p w:rsidR="00A96DC3" w:rsidRDefault="00A96DC3" w:rsidP="00A96DC3"/>
    <w:p w:rsidR="00A96DC3" w:rsidRDefault="00A96DC3" w:rsidP="00A96DC3">
      <w:r>
        <w:t>Fred feels good! Remember that Jim was a bit down, but Fred is on top of the world. Here is what happens…</w:t>
      </w:r>
    </w:p>
    <w:p w:rsidR="00A96DC3" w:rsidRDefault="00A96DC3" w:rsidP="00A96DC3"/>
    <w:p w:rsidR="00A96DC3" w:rsidRPr="00557C44" w:rsidRDefault="00A96DC3" w:rsidP="00A96DC3">
      <w:pPr>
        <w:ind w:left="1000" w:right="1000"/>
        <w:rPr>
          <w:iCs/>
        </w:rPr>
      </w:pPr>
      <w:r>
        <w:t>Continue reading…</w:t>
      </w:r>
      <w:r>
        <w:br/>
        <w:t xml:space="preserve">    "I went to my hotel and leisurely dressed for dinner. </w:t>
      </w:r>
      <w:r>
        <w:rPr>
          <w:i/>
          <w:iCs/>
        </w:rPr>
        <w:t xml:space="preserve">As I crossed the threshold of the dining room, the thought came to mind that it would be nice to have a couple of cocktails </w:t>
      </w:r>
      <w:r w:rsidRPr="00557C44">
        <w:rPr>
          <w:iCs/>
        </w:rPr>
        <w:t>and g</w:t>
      </w:r>
      <w:r>
        <w:rPr>
          <w:iCs/>
        </w:rPr>
        <w:t>o back to the hospital.</w:t>
      </w:r>
    </w:p>
    <w:p w:rsidR="00A96DC3" w:rsidRDefault="00A96DC3" w:rsidP="00A96DC3">
      <w:pPr>
        <w:rPr>
          <w:i/>
          <w:iCs/>
        </w:rPr>
      </w:pPr>
    </w:p>
    <w:p w:rsidR="00A96DC3" w:rsidRPr="00557C44" w:rsidRDefault="00A96DC3" w:rsidP="00A96DC3">
      <w:pPr>
        <w:rPr>
          <w:iCs/>
        </w:rPr>
      </w:pPr>
      <w:r w:rsidRPr="00557C44">
        <w:rPr>
          <w:iCs/>
        </w:rPr>
        <w:t xml:space="preserve">That would be the truth.  Fred </w:t>
      </w:r>
      <w:proofErr w:type="spellStart"/>
      <w:r w:rsidRPr="00557C44">
        <w:rPr>
          <w:iCs/>
        </w:rPr>
        <w:t>can not</w:t>
      </w:r>
      <w:proofErr w:type="spellEnd"/>
      <w:r w:rsidRPr="00557C44">
        <w:rPr>
          <w:iCs/>
        </w:rPr>
        <w:t xml:space="preserve"> drink on the truth. He has to believe a lie before he can take a drink. This is what really happened…</w:t>
      </w:r>
    </w:p>
    <w:p w:rsidR="00A96DC3" w:rsidRDefault="00A96DC3" w:rsidP="00A96DC3">
      <w:pPr>
        <w:rPr>
          <w:i/>
          <w:iCs/>
        </w:rPr>
      </w:pPr>
    </w:p>
    <w:p w:rsidR="00A96DC3" w:rsidRDefault="00A96DC3" w:rsidP="00A96DC3">
      <w:pPr>
        <w:ind w:left="1000" w:right="1000"/>
        <w:rPr>
          <w:i/>
          <w:iCs/>
        </w:rPr>
      </w:pPr>
      <w:r>
        <w:rPr>
          <w:i/>
          <w:iCs/>
        </w:rPr>
        <w:t>Continue…</w:t>
      </w:r>
    </w:p>
    <w:p w:rsidR="00A96DC3" w:rsidRDefault="00A96DC3" w:rsidP="00A96DC3">
      <w:pPr>
        <w:ind w:left="1000" w:right="1000"/>
      </w:pPr>
      <w:r>
        <w:rPr>
          <w:i/>
          <w:iCs/>
        </w:rPr>
        <w:t xml:space="preserve">As I crossed the threshold of the dining room, the thought came to mind that it would be nice to have </w:t>
      </w:r>
      <w:r>
        <w:rPr>
          <w:i/>
          <w:iCs/>
        </w:rPr>
        <w:lastRenderedPageBreak/>
        <w:t>a couple of cocktails with dinner. That was all. Nothing more.</w:t>
      </w:r>
      <w:r>
        <w:t xml:space="preserve"> I ordered a cocktail and my meal. Then I ordered another cocktail. After dinner I decided to take a walk. When I returned to the hotel it struck me a highball would be fine before going to bed, so I stepped into the bar and had one. I remember having several more that night and plenty next morning. I have a shadowy recollection of being in an airplane bound for </w:t>
      </w:r>
      <w:smartTag w:uri="urn:schemas-microsoft-com:office:smarttags" w:element="place">
        <w:smartTag w:uri="urn:schemas-microsoft-com:office:smarttags" w:element="State">
          <w:r>
            <w:t>New York</w:t>
          </w:r>
        </w:smartTag>
      </w:smartTag>
      <w:r>
        <w:t xml:space="preserve"> and of finding a friendly taxicab driver at the landing field instead of my wife. The driver escorted me about for several days. I know little of where I went or what I said and did. Then came the hospital with unbearable mental and physical suffering.</w:t>
      </w:r>
    </w:p>
    <w:p w:rsidR="007041CA" w:rsidRDefault="007041CA" w:rsidP="00A96DC3"/>
    <w:p w:rsidR="00A96DC3" w:rsidRDefault="00A96DC3" w:rsidP="00A96DC3">
      <w:r>
        <w:t xml:space="preserve">Is Fred’s problem that he has a physical allergy to alcohol? Or is his main problem the mental obsession that tells him </w:t>
      </w:r>
      <w:proofErr w:type="spellStart"/>
      <w:r>
        <w:t>its</w:t>
      </w:r>
      <w:proofErr w:type="spellEnd"/>
      <w:r>
        <w:t xml:space="preserve"> okay to take the first one? “T</w:t>
      </w:r>
      <w:r w:rsidRPr="00EB4431">
        <w:t>he main problem of the alcoholic centers in his mind, rather than in his body.</w:t>
      </w:r>
      <w:r>
        <w:t>”</w:t>
      </w:r>
    </w:p>
    <w:p w:rsidR="00A96DC3" w:rsidRDefault="00A96DC3" w:rsidP="00A96DC3"/>
    <w:p w:rsidR="009D17EA" w:rsidRDefault="00A96DC3">
      <w:r>
        <w:t xml:space="preserve">If you are an </w:t>
      </w:r>
      <w:r w:rsidR="00147FD0">
        <w:t>alcoholic,</w:t>
      </w:r>
      <w:r>
        <w:t xml:space="preserve"> then there is likely no way to win out against this alcoholic insanity. More About Alcoholism concludes at the bottom of page 43:</w:t>
      </w:r>
    </w:p>
    <w:p w:rsidR="009D17EA" w:rsidRDefault="009D17EA"/>
    <w:p w:rsidR="009D17EA" w:rsidRDefault="009D17EA">
      <w:pPr>
        <w:ind w:left="1000" w:right="1000"/>
      </w:pPr>
      <w:r>
        <w:t>Page 43, last paragraph</w:t>
      </w:r>
    </w:p>
    <w:p w:rsidR="009D17EA" w:rsidRDefault="009D17EA">
      <w:pPr>
        <w:ind w:left="1000" w:right="1000"/>
      </w:pPr>
      <w:r>
        <w:t>Once more: The alcoholic at certain times has no effective mental defense against the first drink. Except in a few rare cases, neither he nor any other human being can provide such a defense. His defense must come from a Higher Power.</w:t>
      </w:r>
    </w:p>
    <w:p w:rsidR="009D17EA" w:rsidRDefault="009D17EA"/>
    <w:p w:rsidR="009D17EA" w:rsidRDefault="009D17EA">
      <w:r>
        <w:t xml:space="preserve">He has closed the door on us now. A sick mind </w:t>
      </w:r>
      <w:proofErr w:type="spellStart"/>
      <w:r>
        <w:t>can not</w:t>
      </w:r>
      <w:proofErr w:type="spellEnd"/>
      <w:r>
        <w:t xml:space="preserve"> heal a sick mind. If there is no return through human </w:t>
      </w:r>
      <w:r w:rsidR="00147FD0">
        <w:t>aid,</w:t>
      </w:r>
      <w:r>
        <w:t xml:space="preserve"> then I must learn to rely on a Higher Power. This was a huge obstacle for many of us. </w:t>
      </w:r>
      <w:r>
        <w:lastRenderedPageBreak/>
        <w:t>Bill had trouble with this also. He writes the chapter We Agnostics to help us see how any one of us can get started.</w:t>
      </w:r>
    </w:p>
    <w:p w:rsidR="009D17EA" w:rsidRDefault="009D17EA"/>
    <w:p w:rsidR="009D17EA" w:rsidRDefault="009D17EA">
      <w:r>
        <w:t>Bear with us as we are in the home stretch.</w:t>
      </w:r>
    </w:p>
    <w:p w:rsidR="009D17EA" w:rsidRDefault="009D17EA"/>
    <w:p w:rsidR="009D17EA" w:rsidRDefault="009D17EA"/>
    <w:p w:rsidR="009D17EA" w:rsidRDefault="009D17EA">
      <w:pPr>
        <w:rPr>
          <w:rFonts w:ascii="Arial Black" w:hAnsi="Arial Black"/>
        </w:rPr>
      </w:pPr>
      <w:r>
        <w:rPr>
          <w:rFonts w:ascii="Arial Black" w:hAnsi="Arial Black"/>
        </w:rPr>
        <w:t>We Agnostics</w:t>
      </w:r>
    </w:p>
    <w:p w:rsidR="009D17EA" w:rsidRDefault="009D17EA"/>
    <w:p w:rsidR="009D17EA" w:rsidRDefault="009D17EA">
      <w:pPr>
        <w:ind w:left="1000" w:right="1000"/>
      </w:pPr>
      <w:r>
        <w:t>Big Book Page 44</w:t>
      </w:r>
    </w:p>
    <w:p w:rsidR="009D17EA" w:rsidRDefault="009D17EA">
      <w:pPr>
        <w:ind w:left="1000" w:right="1000"/>
      </w:pPr>
      <w:r>
        <w:t>In the preceding chapters you have learned something of alcoholism. We hope we have made clear the distinction between the alcoholic and the nonalcoholic. If when you honestly want to, you find you cannot quit entirely [obsession of the mind], or if when drinking, you have little control over the amount you take [physical allergy], you are probably alcoholic. If that be the case, you may be suffering from an illness which only a spiritual experience will conquer.</w:t>
      </w:r>
    </w:p>
    <w:p w:rsidR="009D17EA" w:rsidRDefault="009D17EA"/>
    <w:p w:rsidR="009D17EA" w:rsidRDefault="009D17EA">
      <w:r>
        <w:t xml:space="preserve">This is about the fourth time the book distinguishes the alcoholic from the </w:t>
      </w:r>
      <w:proofErr w:type="spellStart"/>
      <w:r>
        <w:t>non alcoholic</w:t>
      </w:r>
      <w:proofErr w:type="spellEnd"/>
      <w:r>
        <w:t xml:space="preserve">. If you can’t control drinking and you can’t quit </w:t>
      </w:r>
      <w:r w:rsidR="00147FD0">
        <w:t>drinking,</w:t>
      </w:r>
      <w:r>
        <w:t xml:space="preserve"> then you are alcoholic. </w:t>
      </w:r>
    </w:p>
    <w:p w:rsidR="009D17EA" w:rsidRDefault="009D17EA"/>
    <w:p w:rsidR="009D17EA" w:rsidRDefault="009D17EA">
      <w:r>
        <w:t>We have all the information we need about the problem. If you fit the description of the Alcoholic on page 44 then you are ready to take the first step. “We admitted we were powerless over alcohol-that our lives had become unmanageable."</w:t>
      </w:r>
    </w:p>
    <w:p w:rsidR="009D17EA" w:rsidRDefault="009D17EA"/>
    <w:p w:rsidR="00147FD0" w:rsidRDefault="00147FD0" w:rsidP="00147FD0">
      <w:r>
        <w:t xml:space="preserve">If you are a newer member and you are convinced you are powerless, then please stand up. </w:t>
      </w:r>
    </w:p>
    <w:p w:rsidR="009D17EA" w:rsidRDefault="009D17EA"/>
    <w:p w:rsidR="009D17EA" w:rsidRDefault="009D17EA">
      <w:r>
        <w:lastRenderedPageBreak/>
        <w:t xml:space="preserve">We ask that you consider </w:t>
      </w:r>
      <w:r w:rsidR="00FA3FAC">
        <w:t>whether</w:t>
      </w:r>
      <w:r>
        <w:t xml:space="preserve"> you have alcoholism as defined by our text. If your answer is </w:t>
      </w:r>
      <w:r w:rsidR="00147FD0">
        <w:t>yes,</w:t>
      </w:r>
      <w:r>
        <w:t xml:space="preserve"> then one at a time state: “I am an alcoholic – I cannot manage my own life.” And then sit down. </w:t>
      </w:r>
    </w:p>
    <w:p w:rsidR="009D17EA" w:rsidRDefault="009D17EA"/>
    <w:p w:rsidR="009D17EA" w:rsidRDefault="009D17EA">
      <w:r>
        <w:t>Congratulations! You have taken Step One.</w:t>
      </w:r>
    </w:p>
    <w:p w:rsidR="009D17EA" w:rsidRDefault="009D17EA"/>
    <w:p w:rsidR="009D17EA" w:rsidRDefault="009D17EA">
      <w:r>
        <w:t>If the problem of the alcoholic is</w:t>
      </w:r>
      <w:r w:rsidR="00744184">
        <w:t xml:space="preserve"> that we are</w:t>
      </w:r>
      <w:r>
        <w:t xml:space="preserve"> </w:t>
      </w:r>
      <w:r w:rsidRPr="00744184">
        <w:rPr>
          <w:b/>
        </w:rPr>
        <w:t xml:space="preserve">powerless </w:t>
      </w:r>
      <w:r>
        <w:t xml:space="preserve">then the solution to the problem is obviously </w:t>
      </w:r>
      <w:r>
        <w:rPr>
          <w:b/>
        </w:rPr>
        <w:t>power</w:t>
      </w:r>
      <w:r>
        <w:t>. T</w:t>
      </w:r>
      <w:r w:rsidR="00FB70A9">
        <w:t>he Big Book is now going to focus on the solution to alcoholism -- the</w:t>
      </w:r>
      <w:r>
        <w:t xml:space="preserve"> power of the spiritual experience.</w:t>
      </w:r>
      <w:r w:rsidR="00FB70A9">
        <w:t xml:space="preserve"> </w:t>
      </w:r>
    </w:p>
    <w:p w:rsidR="009D17EA" w:rsidRDefault="009D17EA"/>
    <w:p w:rsidR="009D17EA" w:rsidRDefault="009D17EA">
      <w:pPr>
        <w:ind w:left="1000" w:right="1000"/>
      </w:pPr>
      <w:r>
        <w:t>Page 45 – first full paragraph</w:t>
      </w:r>
    </w:p>
    <w:p w:rsidR="009D17EA" w:rsidRDefault="009D17EA">
      <w:pPr>
        <w:ind w:left="1000" w:right="1000"/>
      </w:pPr>
      <w:r>
        <w:t xml:space="preserve">    Lack of power, that was our dilemma. We had to find a power by which we could live, and it had to be a Power greater than ourselves. Obviously. But where and how were we to find this Power?</w:t>
      </w:r>
    </w:p>
    <w:p w:rsidR="009D17EA" w:rsidRDefault="009D17EA">
      <w:pPr>
        <w:ind w:left="1000" w:right="1000"/>
      </w:pPr>
      <w:r>
        <w:t xml:space="preserve">    Well, that's exactly what this book is about. Its main object is to enable you to find a Power greater than yourself which will solve your problem.</w:t>
      </w:r>
    </w:p>
    <w:p w:rsidR="009D17EA" w:rsidRDefault="009D17EA"/>
    <w:p w:rsidR="009D17EA" w:rsidRDefault="009D17EA">
      <w:r>
        <w:t>From this point forward the book is going to show us exactly how to find a Power greater than ourselves which will solve our problem.</w:t>
      </w:r>
    </w:p>
    <w:p w:rsidR="009D17EA" w:rsidRDefault="009D17EA"/>
    <w:p w:rsidR="009D17EA" w:rsidRDefault="009D17EA">
      <w:pPr>
        <w:ind w:left="1000" w:right="1000"/>
      </w:pPr>
      <w:r>
        <w:t>Page 46 bottom paragraph</w:t>
      </w:r>
    </w:p>
    <w:p w:rsidR="009D17EA" w:rsidRDefault="009D17EA">
      <w:pPr>
        <w:ind w:left="1000" w:right="1000"/>
      </w:pPr>
      <w:r>
        <w:t xml:space="preserve">    Much to our relief, we discovered we did not need to consider another's conception of God. Our own conception, however inadequate, was sufficient to make the approach and to effect a contact with Him. As soon as we admitted the possible existence of a Creative Intelligence, a Spirit of the Universe underlying the totality of things, we began to be possessed of a new sense of power and direction, provided we took other simple steps. We found that God does not make too hard </w:t>
      </w:r>
      <w:r>
        <w:lastRenderedPageBreak/>
        <w:t>terms with those who seek Him. To us, the Realm of Spirit is broad, roomy, all inclusive; never exclusive or forbidding to those who earnestly seek. It is open, we believe, to all men.</w:t>
      </w:r>
    </w:p>
    <w:p w:rsidR="009D17EA" w:rsidRDefault="009D17EA">
      <w:pPr>
        <w:ind w:left="1000" w:right="1000"/>
      </w:pPr>
      <w:r>
        <w:t xml:space="preserve">    When, therefore, we speak to you of God, we mean your own conception of God. This applies, too, to other spiritual expressions which you find in this book. Do not let any prejudice you may have against spiritual terms deter you from honestly asking yourself what they mean to you. At the start, this was all we needed to commence spiritual growth, to </w:t>
      </w:r>
      <w:proofErr w:type="spellStart"/>
      <w:r>
        <w:t>effect</w:t>
      </w:r>
      <w:proofErr w:type="spellEnd"/>
      <w:r>
        <w:t xml:space="preserve"> our first conscious relation with God as we understood Him. Afterward, we found ourselves accepting many things which then seemed entirely out of reach. That was growth, but if we wished to grow we had to begin somewhere. So we used our own conception, however limited it was.</w:t>
      </w:r>
    </w:p>
    <w:p w:rsidR="009D17EA" w:rsidRDefault="009D17EA">
      <w:pPr>
        <w:ind w:left="1000" w:right="1000"/>
      </w:pPr>
      <w:r>
        <w:t xml:space="preserve">    We needed to ask ourselves but one short question. "Do I now believe, or am I even willing to believe, that there is a Power greater than myself?" As soon as a man can say that he does believe, or is willing to believe, we emphatically assure him that he is on his way. It has been repeatedly proven among us that upon this simple cornerstone a wonderfully effective spiritual structure can be built.</w:t>
      </w:r>
    </w:p>
    <w:p w:rsidR="009D17EA" w:rsidRDefault="009D17EA"/>
    <w:p w:rsidR="009D17EA" w:rsidRDefault="009D17EA">
      <w:r>
        <w:t xml:space="preserve">The agnostic might be willing to say that he </w:t>
      </w:r>
      <w:r>
        <w:rPr>
          <w:b/>
        </w:rPr>
        <w:t>now</w:t>
      </w:r>
      <w:r>
        <w:t xml:space="preserve"> believes. The atheist may only be </w:t>
      </w:r>
      <w:r>
        <w:rPr>
          <w:b/>
        </w:rPr>
        <w:t>willing</w:t>
      </w:r>
      <w:r>
        <w:t xml:space="preserve"> to believe in a power greater than himself. Either is sufficient as a beginning of this spiritual journey.</w:t>
      </w:r>
    </w:p>
    <w:p w:rsidR="009D17EA" w:rsidRDefault="009D17EA"/>
    <w:p w:rsidR="009D17EA" w:rsidRDefault="009D17EA">
      <w:pPr>
        <w:ind w:left="1000" w:right="1000"/>
      </w:pPr>
      <w:r>
        <w:t>Page 48, middle of the page</w:t>
      </w:r>
    </w:p>
    <w:p w:rsidR="009D17EA" w:rsidRDefault="009D17EA">
      <w:pPr>
        <w:ind w:left="1000" w:right="1000"/>
      </w:pPr>
      <w:r>
        <w:lastRenderedPageBreak/>
        <w:t xml:space="preserve">    The reader may still ask why he should believe in a Power greater than himself. We think there are good reasons. Let us have a look at some of them.</w:t>
      </w:r>
    </w:p>
    <w:p w:rsidR="009D17EA" w:rsidRDefault="009D17EA">
      <w:pPr>
        <w:ind w:left="1000" w:right="1000"/>
      </w:pPr>
      <w:r>
        <w:t xml:space="preserve">    The practical individual of today is a stickler for facts and results. Nevertheless, the twentieth century readily accepts theories of all kinds, provided they are firmly grounded in fact. We have numerous theories, for example, about electricity. Everybody believes them without a murmur of doubt. Why this ready acceptance? Simply because it is impossible to explain what we see, feel, direct, and use, without a reasonable assumption as a starting point.</w:t>
      </w:r>
    </w:p>
    <w:p w:rsidR="009D17EA" w:rsidRDefault="009D17EA"/>
    <w:p w:rsidR="009D17EA" w:rsidRDefault="009D17EA">
      <w:r>
        <w:t xml:space="preserve">Raise your hand if you know what makes electrical current go through the wire? Of those that know, did you know before you used a light switch? (Pause) No. We don’t have to know anything about electricity to use a light switch. The same is true about God. You don’t have to know </w:t>
      </w:r>
      <w:r w:rsidR="006A2BD9">
        <w:t>who He is or how it works</w:t>
      </w:r>
      <w:r>
        <w:t xml:space="preserve"> in order to start this spiritual journey. Just be willing to believe there is a Power – that is the reasonable assumption we will use as our starting point.</w:t>
      </w:r>
    </w:p>
    <w:p w:rsidR="009D17EA" w:rsidRDefault="009D17EA"/>
    <w:p w:rsidR="009D17EA" w:rsidRDefault="009D17EA">
      <w:r>
        <w:t xml:space="preserve">Before we get on with </w:t>
      </w:r>
      <w:r w:rsidRPr="007041CA">
        <w:rPr>
          <w:b/>
        </w:rPr>
        <w:t>how</w:t>
      </w:r>
      <w:r>
        <w:t xml:space="preserve"> we are going to find the power we might want to check in with </w:t>
      </w:r>
      <w:r w:rsidRPr="007041CA">
        <w:rPr>
          <w:b/>
        </w:rPr>
        <w:t>where</w:t>
      </w:r>
      <w:r>
        <w:t xml:space="preserve"> we are to find It. </w:t>
      </w:r>
    </w:p>
    <w:p w:rsidR="009D17EA" w:rsidRDefault="009D17EA"/>
    <w:p w:rsidR="009D17EA" w:rsidRDefault="009D17EA">
      <w:pPr>
        <w:ind w:left="1000" w:right="1000"/>
      </w:pPr>
      <w:r>
        <w:t>Page 55 – second full paragraph</w:t>
      </w:r>
    </w:p>
    <w:p w:rsidR="009D17EA" w:rsidRDefault="009D17EA">
      <w:pPr>
        <w:ind w:left="1000" w:right="1000"/>
      </w:pPr>
      <w:r>
        <w:t xml:space="preserve">    Actually we were fooling ourselves, for deep down in every man, woman, and child, is the fundamental idea of God. It may be obscured by calamity, by pomp, by worship of other things, but in some form or other it is there. For faith in a Power greater than ourselves, and miraculous demonstrations of that power in human lives, are facts as old as man himself.</w:t>
      </w:r>
    </w:p>
    <w:p w:rsidR="009D17EA" w:rsidRDefault="009D17EA">
      <w:pPr>
        <w:ind w:left="1000" w:right="1000"/>
      </w:pPr>
      <w:r>
        <w:lastRenderedPageBreak/>
        <w:t xml:space="preserve">    We finally saw that faith in some kind of God was a part of our make-up, just as much as the feeling we have for a friend. Sometimes we had to search fearlessly, but He was there. He was as much a fact as we were. We found the Great Reality deep down within us. In the last analysis it is only there that He may be found. It was so with us.</w:t>
      </w:r>
    </w:p>
    <w:p w:rsidR="009D17EA" w:rsidRDefault="009D17EA"/>
    <w:p w:rsidR="009D17EA" w:rsidRDefault="009D17EA">
      <w:r>
        <w:t xml:space="preserve">Through practicing the rest of the program we will find God within. AA does not try to define God, but rather just leads us </w:t>
      </w:r>
      <w:r>
        <w:rPr>
          <w:b/>
        </w:rPr>
        <w:t>to</w:t>
      </w:r>
      <w:r>
        <w:t xml:space="preserve"> God. </w:t>
      </w:r>
    </w:p>
    <w:p w:rsidR="009D17EA" w:rsidRDefault="009D17EA"/>
    <w:p w:rsidR="009D17EA" w:rsidRDefault="00FB70A9">
      <w:r>
        <w:t xml:space="preserve">If you are a newer member, and willing to believe, </w:t>
      </w:r>
      <w:r w:rsidR="009D17EA">
        <w:t>please stand up?</w:t>
      </w:r>
    </w:p>
    <w:p w:rsidR="009D17EA" w:rsidRDefault="009D17EA"/>
    <w:p w:rsidR="009D17EA" w:rsidRDefault="009D17EA">
      <w:r>
        <w:t>We ask that you consider if you now believe or if you are willing to believe that a power greater than yourself can restore you to sanity. If so, say one of the following and be seated.</w:t>
      </w:r>
    </w:p>
    <w:p w:rsidR="009D17EA" w:rsidRDefault="009D17EA">
      <w:r>
        <w:t xml:space="preserve"> </w:t>
      </w:r>
    </w:p>
    <w:p w:rsidR="009D17EA" w:rsidRDefault="009D17EA">
      <w:pPr>
        <w:rPr>
          <w:i/>
        </w:rPr>
      </w:pPr>
      <w:r>
        <w:t xml:space="preserve">I believe that a Power greater than myself </w:t>
      </w:r>
      <w:r>
        <w:rPr>
          <w:i/>
        </w:rPr>
        <w:t>can restore me to sanity – or</w:t>
      </w:r>
      <w:r>
        <w:t xml:space="preserve"> – I am </w:t>
      </w:r>
      <w:r>
        <w:rPr>
          <w:b/>
        </w:rPr>
        <w:t>willing</w:t>
      </w:r>
      <w:r>
        <w:t xml:space="preserve"> to believe that a Power greater than myself </w:t>
      </w:r>
      <w:r>
        <w:rPr>
          <w:i/>
        </w:rPr>
        <w:t>can restore me to sanity.</w:t>
      </w:r>
    </w:p>
    <w:p w:rsidR="009D17EA" w:rsidRDefault="009D17EA"/>
    <w:p w:rsidR="009D17EA" w:rsidRDefault="009D17EA">
      <w:r>
        <w:t>Congratulations, you have now completed Step Two.</w:t>
      </w:r>
    </w:p>
    <w:p w:rsidR="0074765C" w:rsidRDefault="0074765C"/>
    <w:p w:rsidR="0074765C" w:rsidRDefault="0074765C" w:rsidP="0074765C">
      <w:pPr>
        <w:pStyle w:val="Note"/>
      </w:pPr>
      <w:r>
        <w:t>Second chair should pass out the homework at this time.</w:t>
      </w:r>
    </w:p>
    <w:p w:rsidR="009D17EA" w:rsidRDefault="009D17EA"/>
    <w:p w:rsidR="009D17EA" w:rsidRDefault="009D17EA">
      <w:r>
        <w:t>Next week we are going to do Steps Three and Four. There will be less reading and more participating.</w:t>
      </w:r>
    </w:p>
    <w:p w:rsidR="009D17EA" w:rsidRDefault="009D17EA"/>
    <w:p w:rsidR="009D17EA" w:rsidRDefault="009D17EA">
      <w:r>
        <w:t>Homework</w:t>
      </w:r>
    </w:p>
    <w:p w:rsidR="009D17EA" w:rsidRDefault="009D17EA"/>
    <w:p w:rsidR="009D17EA" w:rsidRDefault="009D17EA">
      <w:r>
        <w:t>Meet with or telephone the p</w:t>
      </w:r>
      <w:r w:rsidR="006A2BD9">
        <w:t>erson you paired up with at this</w:t>
      </w:r>
      <w:r>
        <w:t xml:space="preserve"> meeting. The experienced member is to share their story with the </w:t>
      </w:r>
      <w:r>
        <w:lastRenderedPageBreak/>
        <w:t>newer member. Talk about the struggles you made to control your drinking and how you tried to quit unsuccessfully on your own. Allow the newer member to share and relate to your experience.</w:t>
      </w:r>
    </w:p>
    <w:sectPr w:rsidR="009D17EA">
      <w:footerReference w:type="default" r:id="rId6"/>
      <w:footerReference w:type="first" r:id="rId7"/>
      <w:footnotePr>
        <w:pos w:val="beneathText"/>
      </w:footnotePr>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0F49" w:rsidRDefault="003B0F49">
      <w:r>
        <w:separator/>
      </w:r>
    </w:p>
  </w:endnote>
  <w:endnote w:type="continuationSeparator" w:id="0">
    <w:p w:rsidR="003B0F49" w:rsidRDefault="003B0F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 Sans">
    <w:altName w:val="Arial"/>
    <w:charset w:val="00"/>
    <w:family w:val="swiss"/>
    <w:pitch w:val="variable"/>
  </w:font>
  <w:font w:name="DejaVu Sans">
    <w:charset w:val="00"/>
    <w:family w:val="swiss"/>
    <w:pitch w:val="variable"/>
    <w:sig w:usb0="E7003EFF" w:usb1="D200FDFF" w:usb2="00042029" w:usb3="00000000" w:csb0="8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7EA" w:rsidRDefault="009D17EA">
    <w:pPr>
      <w:pStyle w:val="Footer"/>
      <w:jc w:val="center"/>
    </w:pPr>
    <w:r>
      <w:rPr>
        <w:sz w:val="20"/>
        <w:szCs w:val="20"/>
      </w:rPr>
      <w:fldChar w:fldCharType="begin"/>
    </w:r>
    <w:r>
      <w:rPr>
        <w:sz w:val="20"/>
        <w:szCs w:val="20"/>
      </w:rPr>
      <w:instrText xml:space="preserve"> PAGE </w:instrText>
    </w:r>
    <w:r>
      <w:rPr>
        <w:sz w:val="20"/>
        <w:szCs w:val="20"/>
      </w:rPr>
      <w:fldChar w:fldCharType="separate"/>
    </w:r>
    <w:r w:rsidR="002D4F0B">
      <w:rPr>
        <w:noProof/>
        <w:sz w:val="20"/>
        <w:szCs w:val="20"/>
      </w:rPr>
      <w:t>1</w:t>
    </w:r>
    <w:r>
      <w:rPr>
        <w:sz w:val="20"/>
        <w:szCs w:val="20"/>
      </w:rPr>
      <w:fldChar w:fldCharType="end"/>
    </w:r>
  </w:p>
  <w:p w:rsidR="009D17EA" w:rsidRDefault="009D17EA">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7EA" w:rsidRDefault="009D17EA"/>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0F49" w:rsidRDefault="003B0F49">
      <w:r>
        <w:separator/>
      </w:r>
    </w:p>
  </w:footnote>
  <w:footnote w:type="continuationSeparator" w:id="0">
    <w:p w:rsidR="003B0F49" w:rsidRDefault="003B0F4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activeWritingStyle w:appName="MSWord" w:lang="en-US"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94E"/>
    <w:rsid w:val="00003833"/>
    <w:rsid w:val="000A5B9A"/>
    <w:rsid w:val="001422FF"/>
    <w:rsid w:val="00147FD0"/>
    <w:rsid w:val="00164837"/>
    <w:rsid w:val="001F309E"/>
    <w:rsid w:val="002D4F0B"/>
    <w:rsid w:val="00321314"/>
    <w:rsid w:val="00334C7E"/>
    <w:rsid w:val="0036394E"/>
    <w:rsid w:val="003A46DB"/>
    <w:rsid w:val="003B0F49"/>
    <w:rsid w:val="00453B05"/>
    <w:rsid w:val="00460728"/>
    <w:rsid w:val="004A02F2"/>
    <w:rsid w:val="004D2B01"/>
    <w:rsid w:val="00566631"/>
    <w:rsid w:val="005D0C7A"/>
    <w:rsid w:val="006423C7"/>
    <w:rsid w:val="00676044"/>
    <w:rsid w:val="006940CB"/>
    <w:rsid w:val="006A2BD9"/>
    <w:rsid w:val="007041CA"/>
    <w:rsid w:val="00744184"/>
    <w:rsid w:val="0074765C"/>
    <w:rsid w:val="00770537"/>
    <w:rsid w:val="007B0016"/>
    <w:rsid w:val="007C25B6"/>
    <w:rsid w:val="00811C4F"/>
    <w:rsid w:val="0086439C"/>
    <w:rsid w:val="00882D84"/>
    <w:rsid w:val="00894035"/>
    <w:rsid w:val="009376DC"/>
    <w:rsid w:val="009B0908"/>
    <w:rsid w:val="009D17EA"/>
    <w:rsid w:val="00A96DC3"/>
    <w:rsid w:val="00AF1842"/>
    <w:rsid w:val="00B52805"/>
    <w:rsid w:val="00B61F53"/>
    <w:rsid w:val="00BA641C"/>
    <w:rsid w:val="00BD4CAB"/>
    <w:rsid w:val="00BE740E"/>
    <w:rsid w:val="00C276F0"/>
    <w:rsid w:val="00C34614"/>
    <w:rsid w:val="00CF5BEC"/>
    <w:rsid w:val="00DA0720"/>
    <w:rsid w:val="00DA4EAA"/>
    <w:rsid w:val="00DB670C"/>
    <w:rsid w:val="00E032E8"/>
    <w:rsid w:val="00F03576"/>
    <w:rsid w:val="00FA3FAC"/>
    <w:rsid w:val="00FB70A9"/>
    <w:rsid w:val="00FD02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State"/>
  <w:smartTagType w:namespaceuri="urn:schemas-microsoft-com:office:smarttags" w:name="PlaceTyp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2CC83F90"/>
  <w15:chartTrackingRefBased/>
  <w15:docId w15:val="{8B01994F-16D2-4A85-BCF9-90CE1E194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rPr>
      <w:sz w:val="32"/>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5z0">
    <w:name w:val="WW8Num5z0"/>
    <w:rPr>
      <w:rFonts w:ascii="Symbol" w:hAnsi="Symbol"/>
    </w:rPr>
  </w:style>
  <w:style w:type="character" w:customStyle="1" w:styleId="WW8Num6z0">
    <w:name w:val="WW8Num6z0"/>
    <w:rPr>
      <w:rFonts w:ascii="Symbol" w:hAnsi="Symbol"/>
    </w:rPr>
  </w:style>
  <w:style w:type="character" w:customStyle="1" w:styleId="WW8Num7z0">
    <w:name w:val="WW8Num7z0"/>
    <w:rPr>
      <w:rFonts w:ascii="Symbol" w:hAnsi="Symbol"/>
    </w:rPr>
  </w:style>
  <w:style w:type="character" w:customStyle="1" w:styleId="WW8Num8z0">
    <w:name w:val="WW8Num8z0"/>
    <w:rPr>
      <w:rFonts w:ascii="Symbol" w:hAnsi="Symbol"/>
    </w:rPr>
  </w:style>
  <w:style w:type="character" w:customStyle="1" w:styleId="WW8Num10z0">
    <w:name w:val="WW8Num10z0"/>
    <w:rPr>
      <w:rFonts w:ascii="Symbol" w:hAnsi="Symbol"/>
    </w:rPr>
  </w:style>
  <w:style w:type="character" w:styleId="Hyperlink">
    <w:name w:val="Hyperlink"/>
    <w:basedOn w:val="DefaultParagraphFont"/>
    <w:rPr>
      <w:color w:val="0000FF"/>
      <w:u w:val="single"/>
    </w:rPr>
  </w:style>
  <w:style w:type="character" w:customStyle="1" w:styleId="HeaderChar">
    <w:name w:val="Header Char"/>
    <w:basedOn w:val="DefaultParagraphFont"/>
    <w:rPr>
      <w:sz w:val="32"/>
      <w:szCs w:val="24"/>
    </w:rPr>
  </w:style>
  <w:style w:type="character" w:customStyle="1" w:styleId="FooterChar">
    <w:name w:val="Footer Char"/>
    <w:basedOn w:val="DefaultParagraphFont"/>
    <w:rPr>
      <w:sz w:val="32"/>
      <w:szCs w:val="24"/>
    </w:rPr>
  </w:style>
  <w:style w:type="character" w:customStyle="1" w:styleId="AABookQuoteChar">
    <w:name w:val="AA Book Quote Char"/>
    <w:basedOn w:val="DefaultParagraphFont"/>
    <w:rPr>
      <w:sz w:val="32"/>
      <w:szCs w:val="24"/>
    </w:rPr>
  </w:style>
  <w:style w:type="paragraph" w:customStyle="1" w:styleId="Heading">
    <w:name w:val="Heading"/>
    <w:basedOn w:val="Normal"/>
    <w:next w:val="BodyText"/>
    <w:pPr>
      <w:keepNext/>
      <w:spacing w:before="240" w:after="120"/>
    </w:pPr>
    <w:rPr>
      <w:rFonts w:ascii="Liberation Sans" w:eastAsia="DejaVu Sans" w:hAnsi="Liberation Sans" w:cs="DejaVu Sans"/>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sz w:val="24"/>
    </w:rPr>
  </w:style>
  <w:style w:type="paragraph" w:customStyle="1" w:styleId="Index">
    <w:name w:val="Index"/>
    <w:basedOn w:val="Normal"/>
    <w:pPr>
      <w:suppressLineNumbers/>
    </w:pPr>
  </w:style>
  <w:style w:type="paragraph" w:styleId="NormalWeb">
    <w:name w:val="Normal (Web)"/>
    <w:basedOn w:val="Normal"/>
    <w:pPr>
      <w:spacing w:before="280" w:after="280"/>
    </w:pPr>
  </w:style>
  <w:style w:type="paragraph" w:styleId="BalloonText">
    <w:name w:val="Balloon Text"/>
    <w:basedOn w:val="Normal"/>
    <w:rPr>
      <w:rFonts w:ascii="Tahoma" w:hAnsi="Tahoma" w:cs="Tahoma"/>
      <w:sz w:val="16"/>
      <w:szCs w:val="16"/>
    </w:rPr>
  </w:style>
  <w:style w:type="paragraph" w:customStyle="1" w:styleId="Note">
    <w:name w:val="Note"/>
    <w:basedOn w:val="Normal"/>
    <w:rsid w:val="001422FF"/>
    <w:pPr>
      <w:pBdr>
        <w:top w:val="single" w:sz="4" w:space="1" w:color="auto" w:shadow="1"/>
        <w:left w:val="single" w:sz="4" w:space="4" w:color="auto" w:shadow="1"/>
        <w:bottom w:val="single" w:sz="4" w:space="1" w:color="auto" w:shadow="1"/>
        <w:right w:val="single" w:sz="4" w:space="4" w:color="auto" w:shadow="1"/>
      </w:pBdr>
    </w:pPr>
  </w:style>
  <w:style w:type="paragraph" w:styleId="MessageHeader">
    <w:name w:val="Message Header"/>
    <w:basedOn w:val="Normal"/>
    <w:pPr>
      <w:shd w:val="clear" w:color="auto" w:fill="CCCCCC"/>
      <w:ind w:left="1080" w:hanging="1080"/>
    </w:pPr>
    <w:rPr>
      <w:rFonts w:ascii="Arial" w:hAnsi="Arial" w:cs="Arial"/>
    </w:rPr>
  </w:style>
  <w:style w:type="paragraph" w:styleId="Header">
    <w:name w:val="header"/>
    <w:basedOn w:val="Normal"/>
    <w:pPr>
      <w:tabs>
        <w:tab w:val="center" w:pos="4680"/>
        <w:tab w:val="right" w:pos="9360"/>
      </w:tabs>
    </w:pPr>
  </w:style>
  <w:style w:type="paragraph" w:styleId="Footer">
    <w:name w:val="footer"/>
    <w:basedOn w:val="Normal"/>
    <w:pPr>
      <w:tabs>
        <w:tab w:val="center" w:pos="4680"/>
        <w:tab w:val="right" w:pos="9360"/>
      </w:tabs>
    </w:pPr>
  </w:style>
  <w:style w:type="paragraph" w:customStyle="1" w:styleId="AABookQuote">
    <w:name w:val="AA Book Quote"/>
    <w:basedOn w:val="Normal"/>
    <w:pPr>
      <w:ind w:left="1000" w:right="1000"/>
    </w:pPr>
  </w:style>
  <w:style w:type="paragraph" w:customStyle="1" w:styleId="Framecontents">
    <w:name w:val="Frame contents"/>
    <w:basedOn w:val="BodyText"/>
  </w:style>
  <w:style w:type="paragraph" w:styleId="BodyTextIndent">
    <w:name w:val="Body Text Indent"/>
    <w:basedOn w:val="BodyText"/>
    <w:pPr>
      <w:ind w:left="806"/>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32</Pages>
  <Words>6911</Words>
  <Characters>39398</Characters>
  <Application>Microsoft Office Word</Application>
  <DocSecurity>0</DocSecurity>
  <Lines>328</Lines>
  <Paragraphs>92</Paragraphs>
  <ScaleCrop>false</ScaleCrop>
  <HeadingPairs>
    <vt:vector size="2" baseType="variant">
      <vt:variant>
        <vt:lpstr>Title</vt:lpstr>
      </vt:variant>
      <vt:variant>
        <vt:i4>1</vt:i4>
      </vt:variant>
    </vt:vector>
  </HeadingPairs>
  <TitlesOfParts>
    <vt:vector size="1" baseType="lpstr">
      <vt:lpstr>BACK TO THE BOOK</vt:lpstr>
    </vt:vector>
  </TitlesOfParts>
  <Company>Grizli777</Company>
  <LinksUpToDate>false</LinksUpToDate>
  <CharactersWithSpaces>46217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BACK TO THE BOOK</dc:title>
  <dc:subject/>
  <dc:creator>Brian Haines</dc:creator>
  <cp:keywords/>
  <cp:lastModifiedBy>Brian Haines</cp:lastModifiedBy>
  <cp:revision>3</cp:revision>
  <cp:lastPrinted>2009-05-28T15:31:00Z</cp:lastPrinted>
  <dcterms:created xsi:type="dcterms:W3CDTF">2016-06-26T20:12:00Z</dcterms:created>
  <dcterms:modified xsi:type="dcterms:W3CDTF">2016-06-26T20:56:00Z</dcterms:modified>
</cp:coreProperties>
</file>